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9BE" w:rsidRPr="00FE09BE" w:rsidRDefault="00FE09BE" w:rsidP="00FE09BE">
      <w:pPr>
        <w:jc w:val="center"/>
        <w:rPr>
          <w:rFonts w:ascii="Times New Roman" w:hAnsi="Times New Roman" w:cs="Times New Roman"/>
          <w:b/>
        </w:rPr>
      </w:pPr>
      <w:r w:rsidRPr="00FE09BE">
        <w:rPr>
          <w:rFonts w:ascii="Times New Roman" w:hAnsi="Times New Roman" w:cs="Times New Roman"/>
          <w:b/>
        </w:rPr>
        <w:t>КАЛЕНДАРНО-ТЕМАТИЧЕСКОЕ ПЛАНИРОВАНИЕ</w:t>
      </w:r>
      <w:r w:rsidR="00EC4F8C">
        <w:rPr>
          <w:rFonts w:ascii="Times New Roman" w:hAnsi="Times New Roman" w:cs="Times New Roman"/>
          <w:b/>
        </w:rPr>
        <w:t>. ГЕОМЕТРИЯ 8</w:t>
      </w:r>
      <w:r w:rsidRPr="00FE09BE">
        <w:rPr>
          <w:rFonts w:ascii="Times New Roman" w:hAnsi="Times New Roman" w:cs="Times New Roman"/>
          <w:b/>
        </w:rPr>
        <w:t>.</w:t>
      </w:r>
    </w:p>
    <w:tbl>
      <w:tblPr>
        <w:tblStyle w:val="a3"/>
        <w:tblW w:w="14546" w:type="dxa"/>
        <w:jc w:val="center"/>
        <w:tblLayout w:type="fixed"/>
        <w:tblLook w:val="01E0" w:firstRow="1" w:lastRow="1" w:firstColumn="1" w:lastColumn="1" w:noHBand="0" w:noVBand="0"/>
      </w:tblPr>
      <w:tblGrid>
        <w:gridCol w:w="584"/>
        <w:gridCol w:w="2865"/>
        <w:gridCol w:w="537"/>
        <w:gridCol w:w="992"/>
        <w:gridCol w:w="1134"/>
        <w:gridCol w:w="1418"/>
        <w:gridCol w:w="1559"/>
        <w:gridCol w:w="992"/>
        <w:gridCol w:w="1134"/>
        <w:gridCol w:w="2268"/>
        <w:gridCol w:w="1063"/>
      </w:tblGrid>
      <w:tr w:rsidR="00FE09BE" w:rsidRPr="00FE09BE" w:rsidTr="002848CF">
        <w:trPr>
          <w:trHeight w:val="816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раздела. Тема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Кол-во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Дата</w:t>
            </w:r>
          </w:p>
          <w:p w:rsidR="00FE09BE" w:rsidRPr="00FE09BE" w:rsidRDefault="00FE09BE" w:rsidP="00A57C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9BE" w:rsidRPr="00FE09BE" w:rsidRDefault="00FE09BE" w:rsidP="00622E4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Тип и вид 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Элементы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9BE" w:rsidRPr="005758B6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B5F94">
              <w:rPr>
                <w:rFonts w:ascii="Times New Roman" w:hAnsi="Times New Roman" w:cs="Times New Roman"/>
                <w:b/>
                <w:sz w:val="16"/>
                <w:szCs w:val="16"/>
              </w:rPr>
              <w:t>Планируемые результаты освоения программ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9BE" w:rsidRPr="00FE09BE" w:rsidRDefault="00FE09BE" w:rsidP="004225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Подготовка к </w:t>
            </w:r>
            <w:proofErr w:type="spellStart"/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итоговостации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Виды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F8C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Характеристика деятельности обучающихся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Домашнее задание, №</w:t>
            </w:r>
          </w:p>
        </w:tc>
      </w:tr>
      <w:tr w:rsidR="00FE09BE" w:rsidRPr="00FE09BE" w:rsidTr="004534D8">
        <w:trPr>
          <w:jc w:val="center"/>
        </w:trPr>
        <w:tc>
          <w:tcPr>
            <w:tcW w:w="14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09BE">
              <w:rPr>
                <w:rFonts w:ascii="Times New Roman" w:hAnsi="Times New Roman" w:cs="Times New Roman"/>
                <w:b/>
              </w:rPr>
              <w:t>Четырехугольники    14</w:t>
            </w:r>
            <w:r w:rsidR="00646F68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 xml:space="preserve">Многоугольники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Многоугольник, выпуклый многоугольник, четырехугольник, сумма углов выпуклого многоугольника. Правильные многоугольники.</w:t>
            </w: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Знать: определ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ние многоугол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ника, формулу суммы у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лов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-ка.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распозн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вать на че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тежах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мн-ки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и выпуклые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мн-ки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, используя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су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мы углов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-ка.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прим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нять ф-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су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мы углов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-ка при нахождении эл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ментов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-ка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Знать: определ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ние параллел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грамма и его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распозн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вать на че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тежах среди четыре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угол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ников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Знать: формул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ровки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-в и пр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знаков параллел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гра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ма.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доказ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вать, что дан</w:t>
            </w:r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 ч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тыре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угольник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явл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 пар-мом.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Знать: определ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ние,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и пр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знаки пар-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выпо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нять чертежи по усл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вию задачи, нах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дить углы и ст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роны пар-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, и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пользуя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у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лов и сторон.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Знать: определ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ние трап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ции,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ра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нобедрен</w:t>
            </w:r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пеции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распозн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вать трап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цию, ее эл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менты, виды на чертежах, н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ходить углы и стороны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равн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бедр</w:t>
            </w:r>
            <w:proofErr w:type="spellEnd"/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 трап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, используя ее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Знать: формул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ровку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т.Фалеса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осн</w:t>
            </w:r>
            <w:proofErr w:type="spellEnd"/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 этапы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ее док-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прим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нять теорему при р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шении задач.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осн</w:t>
            </w:r>
            <w:proofErr w:type="spellEnd"/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 т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пы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задач на постро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ние.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выпо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нять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необх</w:t>
            </w:r>
            <w:proofErr w:type="spellEnd"/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 построения</w:t>
            </w:r>
            <w:proofErr w:type="gramEnd"/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-ка, его эл-ты,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и признаки.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распозн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вать на </w:t>
            </w:r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черт.,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н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ходить стороны, и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пользуя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углов и диагон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лей.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Знать: определ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ние ромба, ква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рата как частных видов пар-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распозн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вать и из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бражать ромб, квадрат, н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ходить стороны и углы, испол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зуя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.,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, признаки прям-ка, ромба, квадр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та.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выпо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нять чертеж по усл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вию задачи, пр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менять признаки при решении з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дач.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Знать: виды си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метрии в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мн-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ках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строить симметричные точки и распозн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вать фигуры, 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лада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щие осевой и центральной симметрией.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Знать: формул-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.,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-в, пр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знаков.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 нах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дить эл-ты четыре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угольников, и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пользуя </w:t>
            </w:r>
            <w:proofErr w:type="spellStart"/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.,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и признаки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нах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дить стороны пар-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, угол между ди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гоналями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-ка, и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пользуя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-во диагоналей.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Пояснять, что такое четырехугольник. Описывать элементы четырехугольника, распознавать выпуклые и невыпуклые многоугольники, формулировать определения многоугольник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ов, средней линии треугольника, центрального угла окружности, вписанного угла окружности, трапеции, высоты трапеции, вписанного и описанного четырехугольника; свойства многоугольников, средних линий треугольника и трапеции, вписанного угла, вписанного и описанного четырехугольника; признаки многоугольников. Доказывать теоремы о сумме углов четырехугольника, о градусной мере вписанного угла, о свойствах и признаках параллелограмма, прямоугольника, ромба, вписанного и описанного четырехугольника. Применять изученные определения, свойства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признаки к решению задач.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П.39-41 №364,366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Параллелограмм. Свойства параллелограмма.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П.42, №347, 376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Признаки параллелограмма.</w:t>
            </w: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С/р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П.43, №382, 385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7-8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Трапеция.</w:t>
            </w: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П.44, №388,390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Прямоугольник.</w:t>
            </w: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«открытие нового знания»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П.45, №400,403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10-11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Ромб и квадрат.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С/р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П.46, №407,409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Осевая и центральная симметрии.</w:t>
            </w: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«открытие нового знания»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П.47, №418, 421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задач.</w:t>
            </w: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П.39-45, №426, 438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№1 «Четырехугольники»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 вариантам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2284" w:rsidRPr="008B67FA" w:rsidTr="00F53027">
        <w:trPr>
          <w:jc w:val="center"/>
        </w:trPr>
        <w:tc>
          <w:tcPr>
            <w:tcW w:w="14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Площадь     14 часов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15-16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Площадь многоугольника.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Понятия площади многоугольника. Равновеликие фигуры. Нахождение площади квадрата, прямоугольника, параллелограмма, треугольника, трапеции. Теорема Пифагора</w:t>
            </w:r>
          </w:p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предста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ление о способе измерения пл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щади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мн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-ка,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площадей.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вычи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лять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пл-дь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квадрата.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пл-ди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прямоуг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-ка.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нах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дить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пл-дь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-ка, и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пользуя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пл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щади пар-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прим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нять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при решении задач.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выв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дить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пл-ди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пар-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и применять ее при решении з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дач.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пл-ди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треугольн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ка.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прим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нять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пл-ди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при реш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нии задач.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пл-ди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треугольника, 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формул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ровку т. об 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ношении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пл-дей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треугольн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ков, име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щих по равн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му углу.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доказ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вать теор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мы и прим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нять их при решении задач.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формул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ровку те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ремы о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пл-ди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трапеции и этапы ее док-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нах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дить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пл-дь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трапеции, и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пользуя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формул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ровку те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ремы Пифагора, осно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ные этапы ее док-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нах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дить стороны тр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угольника, и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пользуя т. Пиф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гора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ф-ку 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ратной те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ремы.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доказ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вать и пр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менять при решении з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дач терему, 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ратную т. Пиф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гора.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т. Пифагора и 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ратной к ней.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выпо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нять чертеж по усл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вию задачи, нах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дить эл-ты тр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угольника, опр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делять вид тр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угольника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 и уметь применять фо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мулы пл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щадей, теор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му Пифагора и теорему обра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ную ей при реш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нии задач.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Знать и уметь 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применять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лы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площадей, т. П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фагора и обра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ную ей при реш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нии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5B3" w:rsidRPr="00B61C5D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Пояснять, что такое площадь многоугольника. Описывать многоугольник, его элементы; выпуклые и невыпуклые многоугольники. Изображать и находить на рисунках многоугольник и его элементы; многоугольник, вписанный в окружность и многоугольник, описанный около окружности. Формулировать: определения вписанного и описанного многоугольника, площади многоугольника, равновеликих многоугольников; основные свойства площади многоугольника.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Доказывать теоремы о сумме углов выпуклого       </w:t>
            </w:r>
            <w:r w:rsidRPr="00B61C5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-угольника, площади прямоугольника, площади треугольника, площади трапеции. Применять изученные определения, теоремы и формулы к решению задач.</w:t>
            </w: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П.48,50, №458, 455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17-18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Площадь параллелограмма.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С/р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П.51, №465,463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19-20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Площадь треугольника.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П.52, №469, 471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21-22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Площадь трапеции.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С/р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П.53, №481,482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23-25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tabs>
                <w:tab w:val="center" w:pos="314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Теорема Пифагора.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«открытия нового знания», комбинированный урок, 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П.54,55 №485,488,491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26-27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С/р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П.48-55, №497,513,524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работа №2 </w:t>
            </w: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«Площадь»</w:t>
            </w:r>
          </w:p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 xml:space="preserve">Урок </w:t>
            </w: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развивающего контроля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вариантам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25B3" w:rsidRPr="008B67FA" w:rsidTr="00917224">
        <w:trPr>
          <w:jc w:val="center"/>
        </w:trPr>
        <w:tc>
          <w:tcPr>
            <w:tcW w:w="14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Подобные треугольники      19 часов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29-30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подобных треугольников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Подобные треугольники. Признаки подобия. Точки пересечения медиан, биссектрис, высот, серединных перпендикуляров сторон треугольника. Свойства биссектрисы, тригонометрические функции острого угла прямоугольного треугольника и их значения.</w:t>
            </w: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Знать: определ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ние пропорци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нальных отрезков, подобных тр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угольников,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-во биссектрисы тр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угольника.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Умет 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:находить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эл-ты треугольн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ка, используя 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ределение и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-во биссектр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сы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Знать: формул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ровку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об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ношении площ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дей подобных треугольников.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нах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дить отнош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пл-дей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, составлять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ур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-я по условию задачи.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Знать: формул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ровку первого признака подобия </w:t>
            </w:r>
            <w:proofErr w:type="spellStart"/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.,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осн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этапы док-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доказывать и применять при 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шении задач первый пр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знак подобия тр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угольников, в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полнять чертеж по условию зад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чи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 прим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нять первый признак подобия при 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шении задач.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вт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рого и третьего признаков под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бия треугольн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ков.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доказ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вать призн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ки, применять их при 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реш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нии задач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доказ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вать признаки п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добия и находить эл-ты треугольн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ка, используя признаки подобия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нах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дить стороны, углы, отношения ст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рон, периметров и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пл-дей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подо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ных треугол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ников, используя пр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знаки подобия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Знать: ф-ку те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ремы о средней линии треугол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ника.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пров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дить док-во </w:t>
            </w:r>
            <w:proofErr w:type="spellStart"/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.,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н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ходить ср. линию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Знать: формул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ровку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мед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ан тр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угольника.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нах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дить эл-ты </w:t>
            </w:r>
            <w:proofErr w:type="spellStart"/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треугольн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.,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пользуя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-во медиан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о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проп-ти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отре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ков в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прямоуг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тр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угольнике. 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использ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вать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при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решении задач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Знать: метод п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добия.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прим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нять метод п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добия при решении з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дач на построение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Знать, как опр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делять высоту предмета, ра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стояние до недо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тупной точки.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использ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вать 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подобие тр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угольников в 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мерительных 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ботах на местн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сти, описывать реальные ситу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ции на языке ге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метрии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Знать: понятие синуса, кос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нуса, тангенса острого угла, основное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тригон</w:t>
            </w:r>
            <w:proofErr w:type="spellEnd"/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тождес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во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нах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дить значения одной из этих величин по значению др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гой.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Знать: знач. син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са, косинуса, та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генса для углов 30, 45, 60.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 опред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лять их знач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ния по задан.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знач.углов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Знать: соотнош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ния между стор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нами и углами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пр-го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Уметь: решать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-е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треуг-ки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, и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пользуя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ред</w:t>
            </w:r>
            <w:proofErr w:type="spellEnd"/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синуса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, косинуса, та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генса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Знать и уметь применять теорию подобия </w:t>
            </w:r>
            <w:proofErr w:type="spellStart"/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.,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соотнош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. в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моуг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. при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реш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задач.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 применять к решению задач теорию.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Формулировать определение подобных треугольников, свойства медиан треугольника, биссектрисы треугольника, пересекающихся хорд, касательной и секущей, признаки подобия треугольников.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Доказывать  теоремы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Фалеса, о пропорциональных отрезках, о свойствах медиан треугольника, биссектрисы треугольника, доказывать свойства пересекающихся хорд, касательной и секущей, признаки подобия треугольников. Применять изученные определения, свойства и признаки к решению задач.</w:t>
            </w: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П.56-58, №535,538,545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31-32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Первый признак подобия треугольников.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П.59, №553,554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33-34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Второй признак подобия треугольников.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П.60, №556,557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а)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Третий признак подобия треугольников.</w:t>
            </w: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«открытия нового знания»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П.61, №559,560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а), п.59,60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№3 «Подобные треугольники»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 вариантам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37-39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Средняя линия треугольника.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урок, урок обобщения и систематизации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П.62, №566,569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40-41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Пропорциональные отрезки в прямоугольном треугольнике.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С/р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П.63, №572(а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),  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575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42-43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Практические приложения подобия треугольников.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П.64, №585,583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Синус, косинус и тангенс острого угла прямоугольного треугольника.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«открытия нового знания»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П.66, №592,595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45-46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Значение синуса, косинуса и тангенса для углов 30°, 45°, 60°.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П.67,п.62-66, №600,602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№4 «Подобные треугольники».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 вариантам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2F84" w:rsidRPr="008B67FA" w:rsidTr="009407BD">
        <w:trPr>
          <w:jc w:val="center"/>
        </w:trPr>
        <w:tc>
          <w:tcPr>
            <w:tcW w:w="14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Окружность.     17 часов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Взаимное расположение прямой и окружности.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«открытия нового знания»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 xml:space="preserve">Окружность и круг, их элементы, центральные и вписанные углы. Касательная к окружности, </w:t>
            </w: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описанная и вписанная окружности треугольника, четырехугольника, их свойства и признаки. ГМТ – серединный перпендикуляр отрезка, биссектриса угла. Геометрические построения циркулем и линейкой.</w:t>
            </w: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Знать: случаи вз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имного распол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жения прямой и 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ружности.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опред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лять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вз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пол</w:t>
            </w:r>
            <w:proofErr w:type="spellEnd"/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прямой и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, выпо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нять чертеж 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условию зад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чи.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Знать: понятие касательной, то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ки касания,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-во кас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тельной и ее признак.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док-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ть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о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св-ве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сат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и обра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ную, пров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дить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касат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к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вз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расп</w:t>
            </w:r>
            <w:proofErr w:type="spellEnd"/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прямой и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-во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сат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-во 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резков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касат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-х,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провед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из 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ной точки.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нах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дить радиус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провед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в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точку касания, по кас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тельной и наоб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рот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Знать: понятие градусной м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ры дуги 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ружности, центрального у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ла.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решать простейшие зад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чи на в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числение гр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дусной меры дуги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Знать: определ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ние вписа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ного угла,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о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вп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угле и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следств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распозн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вать на че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теже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вп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углы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, нах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дить в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личину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вп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у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ла.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Знать: формул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док-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ть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и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прим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нять ее при решении задач, выполнять чертеж по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усл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задачи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впис</w:t>
            </w:r>
            <w:proofErr w:type="spellEnd"/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и центр. у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лов, ф-ку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об отре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ках пересек. хорд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Уметь: нах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дить центр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и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впис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углы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о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св-ве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биссе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трисы угла и этапы ее док-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нах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дить эл-ты </w:t>
            </w:r>
            <w:proofErr w:type="spellStart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.,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и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пользуя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-во биссектрисы, в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полнять че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теж по условию зад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чи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понятие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серед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перп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-ра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, ф-ку теоремы о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ред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перп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док-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ть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и применять теор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му при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реш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задач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нахожд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эл-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тов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Знать: четыре з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мечательные то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ки тр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угольника, ф-ку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о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пер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сечении в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сот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-ка.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нах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дить эл-ты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-ка.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понятие вписанной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об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, вп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сан. в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-к.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распозн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вать на че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теже вписан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, нах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дить эл-ты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-ка, испол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зуя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впис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о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св-ве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описанного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тыре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и этапы ее док-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прим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нять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-во описанного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четырехуг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при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реш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задач.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оп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санной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, ф-ку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об 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, описан. около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-ка.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прим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нять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прим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нять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при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решении з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дач, различать на чертежах описа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ные окру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ности.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ф-ку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о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вписанном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тырехугольн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меть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: выпо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нять чертеж по усл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вию задачи, р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шать задачи, и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пол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зуя указ.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-во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Знать: форм-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определ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и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-в.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Уметь: решать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простейш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геом. задачи, опираясь на изученные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нах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дить отрезки касател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ных, градусные меры дуг окру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ностей, радиус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впис</w:t>
            </w:r>
            <w:proofErr w:type="spellEnd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и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опис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Пояснять что такое задача на построение, ГМТ. Приводить примеры ГМТ. Изображать на рисунках окружность и ее элементы, касательную к окружности, окружность вписанную в треугольник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описанную около него. Описывать взаимное расположение окружности и прямой. Формулировать определения окружности, круга, их элементов, касательной к окружности, окружности вписанной и описанной около треугольника. Формулировать свойства серединного перпендикуляра как ГМТ, биссектрисы угла как ГМТ, касательной к окружности, диаметра и хорды, точки пересечения серединных перпендикуляров сторон треугольника, точки пересечения биссектрис углов треугольника, признаки касательной. Доказывать теоремы о срединном перпендикуляре и биссектрисе угла как ГМТ, о свойствах касательной, об окружности, вписанной в треугольник, описанной около треугольника, признаки касательной. Решать основные задачи на вычисление, доказательство и построение. Строить треугольник по трем сторонам.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П.68, №631(а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),  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633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49-50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Касательная к окружности.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Математический диктант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П.69, №634,635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51-</w:t>
            </w: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Центральный угол.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</w:t>
            </w: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 xml:space="preserve">Устный </w:t>
            </w: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П.70,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№655,658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53-54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Вписанный угол.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П.71, №660,667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55-57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Четыре замечательные точки треугольника.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лекция, 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П.72,73, №678,681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58-59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Вписанная окружность.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П.74, №691,696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60-61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Описанная окружность.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П.75, №705,706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62-63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П.68-75, №716, 733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№5 «Окружность»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 вари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нтам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48CF" w:rsidRPr="008B67FA" w:rsidTr="00201A40">
        <w:trPr>
          <w:jc w:val="center"/>
        </w:trPr>
        <w:tc>
          <w:tcPr>
            <w:tcW w:w="14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Повторение      6 часов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 (треугольники)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опр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делений,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-в, призн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ков: пар-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, ромба, трап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ции.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нах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дить эл-ты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тырехуг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-ков, вычислять площадь.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 и уметь применять теорию к нахождении площадей фигур.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 и уметь применять теорию под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бия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-ков.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 и уметь применять те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Дидактика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№576,587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 (параллелограмм)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Дидактика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№463,465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 (ромб)</w:t>
            </w:r>
          </w:p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Дидактика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№477,478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 (трапеция)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Дидактика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№481,482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 (тригонометрия)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Дидактика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№596,593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 (тригонометрия)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Дидактика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№599,594</w:t>
            </w:r>
          </w:p>
        </w:tc>
      </w:tr>
    </w:tbl>
    <w:p w:rsidR="00FE09BE" w:rsidRPr="008B67FA" w:rsidRDefault="00FE09BE" w:rsidP="00FE09BE">
      <w:pPr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8C608C" w:rsidRPr="008B67FA" w:rsidRDefault="008C608C" w:rsidP="00FE09BE">
      <w:pPr>
        <w:rPr>
          <w:rFonts w:ascii="Times New Roman" w:hAnsi="Times New Roman" w:cs="Times New Roman"/>
          <w:sz w:val="18"/>
          <w:szCs w:val="18"/>
        </w:rPr>
      </w:pPr>
    </w:p>
    <w:sectPr w:rsidR="008C608C" w:rsidRPr="008B67FA" w:rsidSect="001C1EAB">
      <w:headerReference w:type="default" r:id="rId8"/>
      <w:pgSz w:w="16838" w:h="11906" w:orient="landscape"/>
      <w:pgMar w:top="567" w:right="454" w:bottom="56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787" w:rsidRDefault="004D1787" w:rsidP="00CC59E6">
      <w:pPr>
        <w:spacing w:after="0" w:line="240" w:lineRule="auto"/>
      </w:pPr>
      <w:r>
        <w:separator/>
      </w:r>
    </w:p>
  </w:endnote>
  <w:endnote w:type="continuationSeparator" w:id="0">
    <w:p w:rsidR="004D1787" w:rsidRDefault="004D1787" w:rsidP="00CC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787" w:rsidRDefault="004D1787" w:rsidP="00CC59E6">
      <w:pPr>
        <w:spacing w:after="0" w:line="240" w:lineRule="auto"/>
      </w:pPr>
      <w:r>
        <w:separator/>
      </w:r>
    </w:p>
  </w:footnote>
  <w:footnote w:type="continuationSeparator" w:id="0">
    <w:p w:rsidR="004D1787" w:rsidRDefault="004D1787" w:rsidP="00CC5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EAB" w:rsidRDefault="001C1EAB" w:rsidP="001C1EAB">
    <w:pPr>
      <w:pStyle w:val="a4"/>
      <w:jc w:val="center"/>
    </w:pPr>
    <w:r>
      <w:t>Муниципальное общеобразовательное учреждение «Гимназия имени Героя Советского</w:t>
    </w:r>
  </w:p>
  <w:p w:rsidR="001C1EAB" w:rsidRPr="00111EAC" w:rsidRDefault="001C1EAB" w:rsidP="001C1EAB">
    <w:pPr>
      <w:pStyle w:val="a4"/>
      <w:jc w:val="center"/>
    </w:pPr>
    <w:r>
      <w:t xml:space="preserve">Союза </w:t>
    </w:r>
    <w:proofErr w:type="spellStart"/>
    <w:r>
      <w:t>Ю.А.Гарнаева</w:t>
    </w:r>
    <w:proofErr w:type="spellEnd"/>
    <w:r>
      <w:t xml:space="preserve"> города Балашова Саратовской области»</w:t>
    </w:r>
  </w:p>
  <w:p w:rsidR="001C1EAB" w:rsidRDefault="001C1E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169BD"/>
    <w:multiLevelType w:val="hybridMultilevel"/>
    <w:tmpl w:val="5D3C202E"/>
    <w:lvl w:ilvl="0" w:tplc="D0606EA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FF03BC"/>
    <w:multiLevelType w:val="hybridMultilevel"/>
    <w:tmpl w:val="E09C7D92"/>
    <w:lvl w:ilvl="0" w:tplc="A9EAFEA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A18E4"/>
    <w:multiLevelType w:val="singleLevel"/>
    <w:tmpl w:val="553C4D20"/>
    <w:lvl w:ilvl="0">
      <w:start w:val="1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0BF7D76"/>
    <w:multiLevelType w:val="hybridMultilevel"/>
    <w:tmpl w:val="C56C4D9A"/>
    <w:lvl w:ilvl="0" w:tplc="389AE8E8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F7539A"/>
    <w:multiLevelType w:val="hybridMultilevel"/>
    <w:tmpl w:val="1D72DEE4"/>
    <w:lvl w:ilvl="0" w:tplc="F20C655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3ED"/>
    <w:rsid w:val="00011B2F"/>
    <w:rsid w:val="00037D2A"/>
    <w:rsid w:val="000B403A"/>
    <w:rsid w:val="000D2284"/>
    <w:rsid w:val="000D450B"/>
    <w:rsid w:val="001A7C10"/>
    <w:rsid w:val="001C1EAB"/>
    <w:rsid w:val="00201AC4"/>
    <w:rsid w:val="002415BB"/>
    <w:rsid w:val="002632D6"/>
    <w:rsid w:val="00275532"/>
    <w:rsid w:val="00280435"/>
    <w:rsid w:val="002848CF"/>
    <w:rsid w:val="002B2ABD"/>
    <w:rsid w:val="00310172"/>
    <w:rsid w:val="0033678F"/>
    <w:rsid w:val="00375AB0"/>
    <w:rsid w:val="004225B3"/>
    <w:rsid w:val="004C0BED"/>
    <w:rsid w:val="004C383E"/>
    <w:rsid w:val="004C54C6"/>
    <w:rsid w:val="004D1787"/>
    <w:rsid w:val="005017D3"/>
    <w:rsid w:val="005477E2"/>
    <w:rsid w:val="00564FB7"/>
    <w:rsid w:val="005758B6"/>
    <w:rsid w:val="00642E37"/>
    <w:rsid w:val="00646F68"/>
    <w:rsid w:val="007B61F1"/>
    <w:rsid w:val="007F2F84"/>
    <w:rsid w:val="0087218C"/>
    <w:rsid w:val="008B1727"/>
    <w:rsid w:val="008B67FA"/>
    <w:rsid w:val="008C608C"/>
    <w:rsid w:val="008D47BE"/>
    <w:rsid w:val="00905D2E"/>
    <w:rsid w:val="009D4A29"/>
    <w:rsid w:val="00A20774"/>
    <w:rsid w:val="00A22CA8"/>
    <w:rsid w:val="00A30897"/>
    <w:rsid w:val="00A341BE"/>
    <w:rsid w:val="00A700CA"/>
    <w:rsid w:val="00A774F4"/>
    <w:rsid w:val="00B3541C"/>
    <w:rsid w:val="00B61C5D"/>
    <w:rsid w:val="00C32685"/>
    <w:rsid w:val="00CB5F94"/>
    <w:rsid w:val="00CC59E6"/>
    <w:rsid w:val="00D14CE8"/>
    <w:rsid w:val="00D27175"/>
    <w:rsid w:val="00DA048E"/>
    <w:rsid w:val="00E91C02"/>
    <w:rsid w:val="00EC4F8C"/>
    <w:rsid w:val="00ED03ED"/>
    <w:rsid w:val="00F47CAA"/>
    <w:rsid w:val="00F87101"/>
    <w:rsid w:val="00FE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B0E31-68CE-4E8F-9566-44CB1DC9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0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03ED"/>
  </w:style>
  <w:style w:type="paragraph" w:styleId="a6">
    <w:name w:val="footer"/>
    <w:basedOn w:val="a"/>
    <w:link w:val="a7"/>
    <w:uiPriority w:val="99"/>
    <w:semiHidden/>
    <w:unhideWhenUsed/>
    <w:rsid w:val="00E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03ED"/>
  </w:style>
  <w:style w:type="paragraph" w:styleId="a8">
    <w:name w:val="Balloon Text"/>
    <w:basedOn w:val="a"/>
    <w:link w:val="a9"/>
    <w:uiPriority w:val="99"/>
    <w:semiHidden/>
    <w:unhideWhenUsed/>
    <w:rsid w:val="00ED0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03E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D03E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ED03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FFAC0-D4A0-485B-AF77-5E299D5F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10</Pages>
  <Words>2322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45</cp:revision>
  <dcterms:created xsi:type="dcterms:W3CDTF">2014-08-07T11:18:00Z</dcterms:created>
  <dcterms:modified xsi:type="dcterms:W3CDTF">2015-08-16T07:29:00Z</dcterms:modified>
</cp:coreProperties>
</file>