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2188"/>
        <w:tblW w:w="0" w:type="auto"/>
        <w:tblLayout w:type="fixed"/>
        <w:tblLook w:val="01E0" w:firstRow="1" w:lastRow="1" w:firstColumn="1" w:lastColumn="1" w:noHBand="0" w:noVBand="0"/>
      </w:tblPr>
      <w:tblGrid>
        <w:gridCol w:w="3708"/>
        <w:gridCol w:w="4320"/>
        <w:gridCol w:w="4104"/>
      </w:tblGrid>
      <w:tr w:rsidR="00D47EBE" w:rsidRPr="005058F0" w:rsidTr="000459E3">
        <w:trPr>
          <w:trHeight w:val="3060"/>
        </w:trPr>
        <w:tc>
          <w:tcPr>
            <w:tcW w:w="3708" w:type="dxa"/>
          </w:tcPr>
          <w:p w:rsidR="00D47EBE" w:rsidRPr="005058F0" w:rsidRDefault="00D47EBE" w:rsidP="000459E3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58F0">
              <w:rPr>
                <w:rFonts w:ascii="Times New Roman" w:hAnsi="Times New Roman"/>
                <w:b/>
                <w:sz w:val="20"/>
                <w:szCs w:val="20"/>
              </w:rPr>
              <w:t>«Согласовано»</w:t>
            </w:r>
          </w:p>
          <w:p w:rsidR="00D47EBE" w:rsidRPr="005058F0" w:rsidRDefault="00D47EBE" w:rsidP="000459E3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Руководитель МО</w:t>
            </w:r>
          </w:p>
          <w:p w:rsidR="00D47EBE" w:rsidRPr="005058F0" w:rsidRDefault="00D47EBE" w:rsidP="000459E3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_______/</w:t>
            </w:r>
            <w:r>
              <w:rPr>
                <w:rFonts w:ascii="Times New Roman" w:hAnsi="Times New Roman"/>
                <w:sz w:val="20"/>
                <w:szCs w:val="20"/>
              </w:rPr>
              <w:t>Г.И. Афонькина</w:t>
            </w:r>
            <w:r w:rsidRPr="005058F0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00D47EBE" w:rsidRPr="005058F0" w:rsidRDefault="00D47EBE" w:rsidP="000459E3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Протокол №_____от</w:t>
            </w:r>
          </w:p>
          <w:p w:rsidR="00D47EBE" w:rsidRPr="005058F0" w:rsidRDefault="00D47EBE" w:rsidP="000459E3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7EBE" w:rsidRPr="005058F0" w:rsidRDefault="00D47EBE" w:rsidP="000459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«____»________ 20__ г.</w:t>
            </w:r>
          </w:p>
        </w:tc>
        <w:tc>
          <w:tcPr>
            <w:tcW w:w="4320" w:type="dxa"/>
          </w:tcPr>
          <w:p w:rsidR="00D47EBE" w:rsidRPr="005058F0" w:rsidRDefault="00D47EBE" w:rsidP="000459E3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58F0">
              <w:rPr>
                <w:rFonts w:ascii="Times New Roman" w:hAnsi="Times New Roman"/>
                <w:b/>
                <w:sz w:val="20"/>
                <w:szCs w:val="20"/>
              </w:rPr>
              <w:t>«Проверено»</w:t>
            </w:r>
          </w:p>
          <w:p w:rsidR="00D47EBE" w:rsidRPr="005058F0" w:rsidRDefault="00D47EBE" w:rsidP="000459E3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Заместитель</w:t>
            </w:r>
          </w:p>
          <w:p w:rsidR="00D47EBE" w:rsidRPr="005058F0" w:rsidRDefault="00D47EBE" w:rsidP="000459E3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директора по УВР</w:t>
            </w:r>
          </w:p>
          <w:p w:rsidR="00D47EBE" w:rsidRPr="005058F0" w:rsidRDefault="00D47EBE" w:rsidP="000459E3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МОУ «Гимназия им. Ю.А.Гарнаева г.Балашова»</w:t>
            </w:r>
          </w:p>
          <w:p w:rsidR="00D47EBE" w:rsidRPr="005058F0" w:rsidRDefault="00D47EBE" w:rsidP="000459E3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______________/</w:t>
            </w:r>
            <w:r>
              <w:rPr>
                <w:rFonts w:ascii="Times New Roman" w:hAnsi="Times New Roman"/>
                <w:sz w:val="20"/>
                <w:szCs w:val="20"/>
              </w:rPr>
              <w:t>С.К. Астахова</w:t>
            </w:r>
            <w:r w:rsidRPr="005058F0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00D47EBE" w:rsidRPr="005058F0" w:rsidRDefault="00D47EBE" w:rsidP="000459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 xml:space="preserve"> «_____»____________20__ г.</w:t>
            </w:r>
          </w:p>
        </w:tc>
        <w:tc>
          <w:tcPr>
            <w:tcW w:w="4104" w:type="dxa"/>
          </w:tcPr>
          <w:p w:rsidR="00D47EBE" w:rsidRPr="005058F0" w:rsidRDefault="00D47EBE" w:rsidP="000459E3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58F0">
              <w:rPr>
                <w:rFonts w:ascii="Times New Roman" w:hAnsi="Times New Roman"/>
                <w:b/>
                <w:sz w:val="20"/>
                <w:szCs w:val="20"/>
              </w:rPr>
              <w:t>«Утверждаю»</w:t>
            </w:r>
          </w:p>
          <w:p w:rsidR="00D47EBE" w:rsidRPr="005058F0" w:rsidRDefault="00D47EBE" w:rsidP="000459E3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  <w:p w:rsidR="00D47EBE" w:rsidRPr="005058F0" w:rsidRDefault="00D47EBE" w:rsidP="000459E3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МОУ « Гимназия им. Ю.А.Гарнаева г.Балашова»</w:t>
            </w:r>
          </w:p>
          <w:p w:rsidR="00D47EBE" w:rsidRPr="005058F0" w:rsidRDefault="00D47EBE" w:rsidP="000459E3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______________/</w:t>
            </w:r>
            <w:r>
              <w:rPr>
                <w:rFonts w:ascii="Times New Roman" w:hAnsi="Times New Roman"/>
                <w:sz w:val="20"/>
                <w:szCs w:val="20"/>
              </w:rPr>
              <w:t>С.А. Шехматов</w:t>
            </w:r>
            <w:r w:rsidRPr="005058F0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00D47EBE" w:rsidRPr="005058F0" w:rsidRDefault="00D47EBE" w:rsidP="000459E3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Приказ №     _____    от</w:t>
            </w:r>
          </w:p>
          <w:p w:rsidR="00D47EBE" w:rsidRPr="005058F0" w:rsidRDefault="00D47EBE" w:rsidP="000459E3">
            <w:pPr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58F0">
              <w:rPr>
                <w:rFonts w:ascii="Times New Roman" w:hAnsi="Times New Roman"/>
                <w:sz w:val="20"/>
                <w:szCs w:val="20"/>
              </w:rPr>
              <w:t>«_____»____________20__ г.</w:t>
            </w:r>
          </w:p>
        </w:tc>
      </w:tr>
    </w:tbl>
    <w:p w:rsidR="00D47EBE" w:rsidRDefault="00D47EBE" w:rsidP="00D47EBE">
      <w:pPr>
        <w:jc w:val="center"/>
        <w:rPr>
          <w:rFonts w:ascii="Times New Roman" w:hAnsi="Times New Roman"/>
          <w:b/>
        </w:rPr>
      </w:pPr>
    </w:p>
    <w:p w:rsidR="00D47EBE" w:rsidRDefault="00D47EBE" w:rsidP="00D47EBE">
      <w:pPr>
        <w:jc w:val="center"/>
        <w:rPr>
          <w:rFonts w:ascii="Times New Roman" w:hAnsi="Times New Roman"/>
          <w:b/>
        </w:rPr>
      </w:pPr>
    </w:p>
    <w:p w:rsidR="00D47EBE" w:rsidRDefault="00D47EBE" w:rsidP="00D47EBE">
      <w:pPr>
        <w:jc w:val="center"/>
        <w:rPr>
          <w:rFonts w:ascii="Times New Roman" w:hAnsi="Times New Roman"/>
          <w:b/>
        </w:rPr>
      </w:pPr>
    </w:p>
    <w:p w:rsidR="00D47EBE" w:rsidRDefault="00D47EBE" w:rsidP="00D47EBE">
      <w:pPr>
        <w:jc w:val="center"/>
        <w:rPr>
          <w:rFonts w:ascii="Times New Roman" w:hAnsi="Times New Roman"/>
          <w:b/>
        </w:rPr>
      </w:pPr>
    </w:p>
    <w:p w:rsidR="00D47EBE" w:rsidRDefault="00D47EBE" w:rsidP="00D47EBE">
      <w:pPr>
        <w:jc w:val="center"/>
        <w:rPr>
          <w:rFonts w:ascii="Times New Roman" w:hAnsi="Times New Roman"/>
          <w:b/>
        </w:rPr>
      </w:pPr>
    </w:p>
    <w:p w:rsidR="00D47EBE" w:rsidRDefault="00D47EBE" w:rsidP="00D47EBE">
      <w:pPr>
        <w:jc w:val="center"/>
        <w:rPr>
          <w:rFonts w:ascii="Times New Roman" w:hAnsi="Times New Roman"/>
          <w:b/>
        </w:rPr>
      </w:pPr>
    </w:p>
    <w:p w:rsidR="00D47EBE" w:rsidRDefault="00D47EBE" w:rsidP="00D47EBE">
      <w:pPr>
        <w:jc w:val="center"/>
        <w:rPr>
          <w:rFonts w:ascii="Times New Roman" w:hAnsi="Times New Roman"/>
          <w:b/>
        </w:rPr>
      </w:pPr>
    </w:p>
    <w:p w:rsidR="00755859" w:rsidRDefault="00755859" w:rsidP="00D47EBE">
      <w:pPr>
        <w:spacing w:line="240" w:lineRule="auto"/>
        <w:jc w:val="center"/>
        <w:rPr>
          <w:rFonts w:ascii="Times New Roman" w:hAnsi="Times New Roman"/>
          <w:b/>
          <w:u w:val="single"/>
        </w:rPr>
      </w:pPr>
    </w:p>
    <w:p w:rsidR="00D47EBE" w:rsidRPr="0084043E" w:rsidRDefault="00D47EBE" w:rsidP="00D47EBE">
      <w:pPr>
        <w:spacing w:line="240" w:lineRule="auto"/>
        <w:jc w:val="center"/>
        <w:rPr>
          <w:rFonts w:ascii="Times New Roman" w:hAnsi="Times New Roman"/>
          <w:b/>
          <w:u w:val="single"/>
        </w:rPr>
      </w:pPr>
      <w:r w:rsidRPr="0084043E">
        <w:rPr>
          <w:rFonts w:ascii="Times New Roman" w:hAnsi="Times New Roman"/>
          <w:b/>
          <w:u w:val="single"/>
        </w:rPr>
        <w:t>Цветков</w:t>
      </w:r>
      <w:r w:rsidR="00755859">
        <w:rPr>
          <w:rFonts w:ascii="Times New Roman" w:hAnsi="Times New Roman"/>
          <w:b/>
          <w:u w:val="single"/>
        </w:rPr>
        <w:t>а Татьяна Александровна</w:t>
      </w:r>
      <w:r w:rsidRPr="0084043E">
        <w:rPr>
          <w:rFonts w:ascii="Times New Roman" w:hAnsi="Times New Roman"/>
          <w:b/>
          <w:u w:val="single"/>
        </w:rPr>
        <w:t xml:space="preserve">, </w:t>
      </w:r>
      <w:r>
        <w:rPr>
          <w:rFonts w:ascii="Times New Roman" w:hAnsi="Times New Roman"/>
          <w:b/>
          <w:u w:val="single"/>
        </w:rPr>
        <w:t xml:space="preserve">учитель </w:t>
      </w:r>
      <w:r w:rsidRPr="0084043E">
        <w:rPr>
          <w:rFonts w:ascii="Times New Roman" w:hAnsi="Times New Roman"/>
          <w:b/>
          <w:u w:val="single"/>
        </w:rPr>
        <w:t>высш</w:t>
      </w:r>
      <w:r>
        <w:rPr>
          <w:rFonts w:ascii="Times New Roman" w:hAnsi="Times New Roman"/>
          <w:b/>
          <w:u w:val="single"/>
        </w:rPr>
        <w:t>ей</w:t>
      </w:r>
      <w:r w:rsidRPr="0084043E">
        <w:rPr>
          <w:rFonts w:ascii="Times New Roman" w:hAnsi="Times New Roman"/>
          <w:b/>
          <w:u w:val="single"/>
        </w:rPr>
        <w:t xml:space="preserve"> категори</w:t>
      </w:r>
      <w:r>
        <w:rPr>
          <w:rFonts w:ascii="Times New Roman" w:hAnsi="Times New Roman"/>
          <w:b/>
          <w:u w:val="single"/>
        </w:rPr>
        <w:t>и</w:t>
      </w:r>
      <w:r w:rsidRPr="0084043E">
        <w:rPr>
          <w:rFonts w:ascii="Times New Roman" w:hAnsi="Times New Roman"/>
          <w:b/>
          <w:u w:val="single"/>
        </w:rPr>
        <w:t>,</w:t>
      </w:r>
    </w:p>
    <w:p w:rsidR="00D47EBE" w:rsidRDefault="00755859" w:rsidP="00D47EBE">
      <w:pPr>
        <w:spacing w:line="24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План </w:t>
      </w:r>
      <w:r w:rsidR="00D47EBE">
        <w:rPr>
          <w:rFonts w:ascii="Times New Roman" w:hAnsi="Times New Roman"/>
          <w:b/>
          <w:u w:val="single"/>
        </w:rPr>
        <w:t>подготовк</w:t>
      </w:r>
      <w:r>
        <w:rPr>
          <w:rFonts w:ascii="Times New Roman" w:hAnsi="Times New Roman"/>
          <w:b/>
          <w:u w:val="single"/>
        </w:rPr>
        <w:t>и</w:t>
      </w:r>
      <w:r w:rsidR="00D47EBE">
        <w:rPr>
          <w:rFonts w:ascii="Times New Roman" w:hAnsi="Times New Roman"/>
          <w:b/>
          <w:u w:val="single"/>
        </w:rPr>
        <w:t xml:space="preserve"> к ОГЭ по математике</w:t>
      </w:r>
      <w:r w:rsidR="00D47EBE" w:rsidRPr="0084043E">
        <w:rPr>
          <w:rFonts w:ascii="Times New Roman" w:hAnsi="Times New Roman"/>
          <w:b/>
          <w:u w:val="single"/>
        </w:rPr>
        <w:t xml:space="preserve"> </w:t>
      </w:r>
      <w:r w:rsidR="001B38BC">
        <w:rPr>
          <w:rFonts w:ascii="Times New Roman" w:hAnsi="Times New Roman"/>
          <w:b/>
          <w:u w:val="single"/>
        </w:rPr>
        <w:t>в 9Б</w:t>
      </w:r>
      <w:bookmarkStart w:id="0" w:name="_GoBack"/>
      <w:bookmarkEnd w:id="0"/>
    </w:p>
    <w:p w:rsidR="00D47EBE" w:rsidRDefault="00D47EBE" w:rsidP="00D47EBE">
      <w:pPr>
        <w:spacing w:line="240" w:lineRule="auto"/>
        <w:jc w:val="center"/>
        <w:rPr>
          <w:rFonts w:ascii="Times New Roman" w:hAnsi="Times New Roman"/>
          <w:b/>
          <w:u w:val="single"/>
        </w:rPr>
      </w:pPr>
    </w:p>
    <w:p w:rsidR="00D47EBE" w:rsidRPr="0084043E" w:rsidRDefault="00D47EBE" w:rsidP="00D47EBE">
      <w:pPr>
        <w:spacing w:line="240" w:lineRule="auto"/>
        <w:jc w:val="center"/>
        <w:rPr>
          <w:rFonts w:ascii="Times New Roman" w:hAnsi="Times New Roman"/>
          <w:b/>
          <w:u w:val="single"/>
        </w:rPr>
      </w:pPr>
    </w:p>
    <w:p w:rsidR="00D47EBE" w:rsidRDefault="00D47EBE" w:rsidP="00D47EBE">
      <w:pPr>
        <w:spacing w:line="360" w:lineRule="auto"/>
        <w:ind w:left="10080"/>
        <w:jc w:val="center"/>
        <w:rPr>
          <w:rFonts w:ascii="Times New Roman" w:hAnsi="Times New Roman"/>
        </w:rPr>
      </w:pPr>
      <w:r w:rsidRPr="005058F0">
        <w:rPr>
          <w:rFonts w:ascii="Times New Roman" w:hAnsi="Times New Roman"/>
        </w:rPr>
        <w:t>Рассмотрено на заседании  педагогического  совета протокол № _________</w:t>
      </w:r>
    </w:p>
    <w:p w:rsidR="00D47EBE" w:rsidRPr="005058F0" w:rsidRDefault="00D47EBE" w:rsidP="00D47EBE">
      <w:pPr>
        <w:spacing w:line="360" w:lineRule="auto"/>
        <w:ind w:left="10080"/>
        <w:jc w:val="center"/>
        <w:rPr>
          <w:rFonts w:ascii="Times New Roman" w:hAnsi="Times New Roman"/>
        </w:rPr>
      </w:pPr>
      <w:r w:rsidRPr="005058F0">
        <w:rPr>
          <w:rFonts w:ascii="Times New Roman" w:hAnsi="Times New Roman"/>
        </w:rPr>
        <w:t>от  «_____»_________20__г.</w:t>
      </w:r>
    </w:p>
    <w:p w:rsidR="00D47EBE" w:rsidRPr="005058F0" w:rsidRDefault="00D47EBE" w:rsidP="00D47EB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2015-2016</w:t>
      </w:r>
      <w:r w:rsidRPr="005058F0">
        <w:rPr>
          <w:rFonts w:ascii="Times New Roman" w:hAnsi="Times New Roman"/>
          <w:b/>
        </w:rPr>
        <w:t xml:space="preserve"> учебный год</w:t>
      </w:r>
    </w:p>
    <w:p w:rsidR="00D47EBE" w:rsidRDefault="00D47EBE" w:rsidP="00D47EBE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D47EBE" w:rsidRPr="00D47EBE" w:rsidRDefault="00D47EBE" w:rsidP="00D47EBE">
      <w:pPr>
        <w:rPr>
          <w:rFonts w:ascii="Times New Roman" w:hAnsi="Times New Roman"/>
          <w:sz w:val="28"/>
          <w:szCs w:val="28"/>
        </w:rPr>
      </w:pPr>
    </w:p>
    <w:p w:rsidR="00D47EBE" w:rsidRDefault="00D47EBE" w:rsidP="00D47EBE">
      <w:pPr>
        <w:rPr>
          <w:rFonts w:ascii="Times New Roman" w:hAnsi="Times New Roman"/>
          <w:sz w:val="28"/>
          <w:szCs w:val="28"/>
        </w:rPr>
      </w:pPr>
    </w:p>
    <w:p w:rsidR="00D47EBE" w:rsidRPr="00D47EBE" w:rsidRDefault="00D47EBE" w:rsidP="00D47EBE">
      <w:pPr>
        <w:jc w:val="center"/>
        <w:rPr>
          <w:rFonts w:ascii="Times New Roman" w:hAnsi="Times New Roman"/>
          <w:b/>
          <w:sz w:val="28"/>
          <w:szCs w:val="28"/>
        </w:rPr>
      </w:pPr>
      <w:r w:rsidRPr="00D47EBE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D47EBE" w:rsidRPr="00D47EBE" w:rsidRDefault="00D47EBE" w:rsidP="00D47EBE">
      <w:pPr>
        <w:ind w:firstLine="360"/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Подготовленность к чему-либо понимается как комплекс приобретенных знаний, умений и навыков, а также качеств, позволяющих успешно выполнять определенную деятельность. В готовности учащихся к сдаче выпускного экзамена по математике в форме ОГЭ  выделим следующие компоненты:</w:t>
      </w:r>
    </w:p>
    <w:p w:rsidR="00D47EBE" w:rsidRPr="00D47EBE" w:rsidRDefault="00D47EBE" w:rsidP="00D47EBE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Информационная готовность (информированность о правилах поведения на экзамене, информированность о правилах заполнения бланков и т.д.).</w:t>
      </w:r>
    </w:p>
    <w:p w:rsidR="00D47EBE" w:rsidRPr="00D47EBE" w:rsidRDefault="00D47EBE" w:rsidP="00D47EBE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Предметная готовность или содержательная (готовность по определенному предмету,  умение решать тестовые задания).</w:t>
      </w:r>
    </w:p>
    <w:p w:rsidR="00D47EBE" w:rsidRPr="00D47EBE" w:rsidRDefault="00D47EBE" w:rsidP="00D47EBE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Психологическая готовность (состояние готовности – «настрой», внутренняя настроенность на определенное поведение, ориентированность на целесообразные действия, актуализация и приспособление возможности личности  для успешных действий в ситуации сдачи экзамена).</w:t>
      </w:r>
    </w:p>
    <w:p w:rsidR="00D47EBE" w:rsidRPr="00D47EBE" w:rsidRDefault="00D47EBE" w:rsidP="00D47EBE">
      <w:pPr>
        <w:ind w:left="360" w:firstLine="348"/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Основываясь на  выделенных  компонентах, отнесем к актуальным вопросам подготовки к ОГЭ следующие:</w:t>
      </w:r>
    </w:p>
    <w:p w:rsidR="00D47EBE" w:rsidRPr="00D47EBE" w:rsidRDefault="00D47EBE" w:rsidP="00D47EBE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Организация   информационной работы по подготовке выпускников к ОГЭ.</w:t>
      </w:r>
    </w:p>
    <w:p w:rsidR="00D47EBE" w:rsidRPr="00D47EBE" w:rsidRDefault="00D47EBE" w:rsidP="00D47EBE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Мониторинг качества.</w:t>
      </w:r>
    </w:p>
    <w:p w:rsidR="00D47EBE" w:rsidRPr="00D47EBE" w:rsidRDefault="00D47EBE" w:rsidP="00D47EBE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Психологическая подготовка учащихся к ОГЭ.</w:t>
      </w:r>
    </w:p>
    <w:p w:rsidR="00D47EBE" w:rsidRPr="00D47EBE" w:rsidRDefault="00D47EBE" w:rsidP="00D47EBE">
      <w:pPr>
        <w:ind w:left="720" w:firstLine="360"/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Только комплексный подход к деятельности по подготовке учащихся к ОГЭ  обеспечивает повышение эффективности и качества результатов  экзамена. Под комплексным подходом понимаем целенаправленное сотрудничество администрации, психолога, учителя-предметника, учащихся и их родителей.</w:t>
      </w:r>
    </w:p>
    <w:p w:rsidR="00D47EBE" w:rsidRDefault="00D47EBE" w:rsidP="00D47EBE">
      <w:pPr>
        <w:ind w:left="720" w:firstLine="360"/>
        <w:rPr>
          <w:rFonts w:ascii="Times New Roman" w:hAnsi="Times New Roman"/>
          <w:sz w:val="28"/>
          <w:szCs w:val="28"/>
        </w:rPr>
      </w:pPr>
    </w:p>
    <w:p w:rsidR="00755859" w:rsidRPr="00D47EBE" w:rsidRDefault="00755859" w:rsidP="00D47EBE">
      <w:pPr>
        <w:ind w:left="720" w:firstLine="360"/>
        <w:rPr>
          <w:rFonts w:ascii="Times New Roman" w:hAnsi="Times New Roman"/>
          <w:sz w:val="28"/>
          <w:szCs w:val="28"/>
        </w:rPr>
      </w:pPr>
    </w:p>
    <w:p w:rsidR="00D47EBE" w:rsidRPr="00D47EBE" w:rsidRDefault="00D47EBE" w:rsidP="00D47EBE">
      <w:pPr>
        <w:ind w:left="720" w:firstLine="360"/>
        <w:rPr>
          <w:rFonts w:ascii="Times New Roman" w:hAnsi="Times New Roman"/>
          <w:b/>
          <w:sz w:val="28"/>
          <w:szCs w:val="28"/>
        </w:rPr>
      </w:pPr>
      <w:r w:rsidRPr="00D47EBE">
        <w:rPr>
          <w:rFonts w:ascii="Times New Roman" w:hAnsi="Times New Roman"/>
          <w:b/>
          <w:sz w:val="28"/>
          <w:szCs w:val="28"/>
        </w:rPr>
        <w:t>Содержание информационной деятельности по вопросам ОГЭ</w:t>
      </w:r>
    </w:p>
    <w:p w:rsidR="00D47EBE" w:rsidRPr="00D47EBE" w:rsidRDefault="00D47EBE" w:rsidP="00D47EBE">
      <w:pPr>
        <w:ind w:left="720" w:firstLine="360"/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В информационной деятельности по подготовке к ОГЭ выделим три направления:</w:t>
      </w:r>
    </w:p>
    <w:p w:rsidR="00D47EBE" w:rsidRPr="00D47EBE" w:rsidRDefault="00D47EBE" w:rsidP="00D47EBE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Информационная работа с педагогами.</w:t>
      </w:r>
    </w:p>
    <w:p w:rsidR="00D47EBE" w:rsidRPr="00D47EBE" w:rsidRDefault="00D47EBE" w:rsidP="00D47EBE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Информационная работа с учениками.</w:t>
      </w:r>
    </w:p>
    <w:p w:rsidR="00D47EBE" w:rsidRPr="00D47EBE" w:rsidRDefault="00D47EBE" w:rsidP="00D47EBE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Информационная работа с родителями.</w:t>
      </w:r>
    </w:p>
    <w:p w:rsidR="00D47EBE" w:rsidRPr="00D47EBE" w:rsidRDefault="00D47EBE" w:rsidP="00D47EBE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b/>
          <w:sz w:val="28"/>
          <w:szCs w:val="28"/>
        </w:rPr>
        <w:t>Содержание информационной работы с педагогами</w:t>
      </w:r>
      <w:r w:rsidRPr="00D47EBE">
        <w:rPr>
          <w:rFonts w:ascii="Times New Roman" w:hAnsi="Times New Roman"/>
          <w:sz w:val="28"/>
          <w:szCs w:val="28"/>
        </w:rPr>
        <w:t>.</w:t>
      </w:r>
    </w:p>
    <w:p w:rsidR="00D47EBE" w:rsidRPr="00D47EBE" w:rsidRDefault="00D47EBE" w:rsidP="00D47EBE">
      <w:pPr>
        <w:ind w:firstLine="708"/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Эту работу в образовательном учреждении проводят Директор, заместители директора, руководители методических  объединений.</w:t>
      </w:r>
    </w:p>
    <w:p w:rsidR="00D47EBE" w:rsidRPr="00D47EBE" w:rsidRDefault="00D47EBE" w:rsidP="00D47EBE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Информирование учителей на производственных совещаниях:</w:t>
      </w:r>
    </w:p>
    <w:p w:rsidR="00D47EBE" w:rsidRPr="00D47EBE" w:rsidRDefault="00D47EBE" w:rsidP="00D47EBE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Нормативно-правовыми документами по ОГЭ</w:t>
      </w:r>
    </w:p>
    <w:p w:rsidR="00D47EBE" w:rsidRPr="00D47EBE" w:rsidRDefault="00D47EBE" w:rsidP="00D47EBE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О ходе подготовки к ОГЭ в школе, районе, городе и области.</w:t>
      </w:r>
    </w:p>
    <w:p w:rsidR="00D47EBE" w:rsidRPr="00D47EBE" w:rsidRDefault="00D47EBE" w:rsidP="00D47EBE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Включение в планы работы школьных методических объединений (ШМО) следующих вопросов:</w:t>
      </w:r>
    </w:p>
    <w:p w:rsidR="00D47EBE" w:rsidRPr="00D47EBE" w:rsidRDefault="00D47EBE" w:rsidP="00D47EBE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Проведение пробных экзаменов по ОГЭ, обсуждение результатов пробных экзаменов.</w:t>
      </w:r>
    </w:p>
    <w:p w:rsidR="00D47EBE" w:rsidRPr="00D47EBE" w:rsidRDefault="00D47EBE" w:rsidP="00D47EBE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Творческая презентация опыта по подготовке учащихся к ОГЭ(на методическом  совещании или конференции в школе)</w:t>
      </w:r>
    </w:p>
    <w:p w:rsidR="00D47EBE" w:rsidRPr="00D47EBE" w:rsidRDefault="00D47EBE" w:rsidP="00D47EBE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Выработка совместных рекомендаций учителю-предметнику по стратегиям подготовки учащихся к ОГЭ (с учетом психологических особенностей учащихся).</w:t>
      </w:r>
    </w:p>
    <w:p w:rsidR="00D47EBE" w:rsidRPr="00D47EBE" w:rsidRDefault="00D47EBE" w:rsidP="00D47EBE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Психологические особенности девятиклассников.</w:t>
      </w:r>
    </w:p>
    <w:p w:rsidR="00D47EBE" w:rsidRPr="00D47EBE" w:rsidRDefault="00D47EBE" w:rsidP="00D47EBE">
      <w:pPr>
        <w:pStyle w:val="a3"/>
        <w:rPr>
          <w:rFonts w:ascii="Times New Roman" w:hAnsi="Times New Roman"/>
          <w:sz w:val="28"/>
          <w:szCs w:val="28"/>
        </w:rPr>
      </w:pPr>
    </w:p>
    <w:p w:rsidR="00D47EBE" w:rsidRDefault="00D47EBE" w:rsidP="00D47EBE">
      <w:pPr>
        <w:pStyle w:val="a3"/>
        <w:rPr>
          <w:rFonts w:ascii="Times New Roman" w:hAnsi="Times New Roman"/>
          <w:sz w:val="28"/>
          <w:szCs w:val="28"/>
        </w:rPr>
      </w:pPr>
    </w:p>
    <w:p w:rsidR="00755859" w:rsidRDefault="00755859" w:rsidP="00D47EBE">
      <w:pPr>
        <w:pStyle w:val="a3"/>
        <w:rPr>
          <w:rFonts w:ascii="Times New Roman" w:hAnsi="Times New Roman"/>
          <w:sz w:val="28"/>
          <w:szCs w:val="28"/>
        </w:rPr>
      </w:pPr>
    </w:p>
    <w:p w:rsidR="00755859" w:rsidRPr="00D47EBE" w:rsidRDefault="00755859" w:rsidP="00D47EBE">
      <w:pPr>
        <w:pStyle w:val="a3"/>
        <w:rPr>
          <w:rFonts w:ascii="Times New Roman" w:hAnsi="Times New Roman"/>
          <w:sz w:val="28"/>
          <w:szCs w:val="28"/>
        </w:rPr>
      </w:pPr>
    </w:p>
    <w:p w:rsidR="00D47EBE" w:rsidRPr="00D47EBE" w:rsidRDefault="00D47EBE" w:rsidP="00D47EBE">
      <w:pPr>
        <w:ind w:left="1068"/>
        <w:jc w:val="center"/>
        <w:rPr>
          <w:rFonts w:ascii="Times New Roman" w:hAnsi="Times New Roman"/>
          <w:b/>
          <w:sz w:val="28"/>
          <w:szCs w:val="28"/>
        </w:rPr>
      </w:pPr>
      <w:r w:rsidRPr="00D47EBE">
        <w:rPr>
          <w:rFonts w:ascii="Times New Roman" w:hAnsi="Times New Roman"/>
          <w:b/>
          <w:sz w:val="28"/>
          <w:szCs w:val="28"/>
        </w:rPr>
        <w:t>Содержание информационной работы с учащимися</w:t>
      </w:r>
    </w:p>
    <w:p w:rsidR="00D47EBE" w:rsidRPr="00D47EBE" w:rsidRDefault="00D47EBE" w:rsidP="00D47EBE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Организация информационной работы (в  форме инструктажа учащихся):</w:t>
      </w:r>
    </w:p>
    <w:p w:rsidR="00D47EBE" w:rsidRPr="00D47EBE" w:rsidRDefault="00D47EBE" w:rsidP="00D47EBE">
      <w:pPr>
        <w:ind w:left="1428"/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- правила поведения на экзамене;</w:t>
      </w:r>
    </w:p>
    <w:p w:rsidR="00D47EBE" w:rsidRPr="00D47EBE" w:rsidRDefault="00D47EBE" w:rsidP="00D47EBE">
      <w:pPr>
        <w:ind w:left="1428"/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- правила заполнения бланков;</w:t>
      </w:r>
    </w:p>
    <w:p w:rsidR="00D47EBE" w:rsidRPr="00D47EBE" w:rsidRDefault="00D47EBE" w:rsidP="00D47EBE">
      <w:pPr>
        <w:ind w:left="1428"/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- расписание работы кабинетов информатики (часы свободного доступа к ресурсам   сети  Интернет).</w:t>
      </w:r>
    </w:p>
    <w:p w:rsidR="00D47EBE" w:rsidRPr="00D47EBE" w:rsidRDefault="00D47EBE" w:rsidP="00D47EBE">
      <w:pPr>
        <w:ind w:left="1428"/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2) Информационный стенд для учащихся: нормативные документы, бланки, правила заполнения бланков, ресурсы сети Интернет по вопросам ОГЭ.</w:t>
      </w:r>
    </w:p>
    <w:p w:rsidR="00D47EBE" w:rsidRPr="00D47EBE" w:rsidRDefault="00D47EBE" w:rsidP="00D47EBE">
      <w:pPr>
        <w:ind w:left="1428"/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3) Проведение занятий по тренировке заполнения бланков.</w:t>
      </w:r>
    </w:p>
    <w:p w:rsidR="00D47EBE" w:rsidRPr="00D47EBE" w:rsidRDefault="00D47EBE" w:rsidP="00D47EBE">
      <w:pPr>
        <w:ind w:left="1428"/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4) Пробные внутришкольные экзамены ОГЭ.</w:t>
      </w:r>
    </w:p>
    <w:p w:rsidR="00D47EBE" w:rsidRPr="00D47EBE" w:rsidRDefault="00D47EBE" w:rsidP="00D47EBE">
      <w:pPr>
        <w:ind w:left="1428"/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5) У заместителя директора по УВР:</w:t>
      </w:r>
    </w:p>
    <w:p w:rsidR="00D47EBE" w:rsidRPr="00D47EBE" w:rsidRDefault="00D47EBE" w:rsidP="00D47EBE">
      <w:pPr>
        <w:ind w:left="1428"/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-      папка с материалами по ОГЭ (нормативные документы, бланки по различным предметам, правила заполнения бланков, инструкции, ресурсы  сети Интернет по вопросам ОГЭ, рекомендации по подготовке к экзаменам).</w:t>
      </w:r>
    </w:p>
    <w:p w:rsidR="00D47EBE" w:rsidRPr="00D47EBE" w:rsidRDefault="00D47EBE" w:rsidP="00D47EBE">
      <w:pPr>
        <w:ind w:left="1428"/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- информационный стенд с пособиями по подготовке к ОГЭ.</w:t>
      </w:r>
    </w:p>
    <w:p w:rsidR="00D47EBE" w:rsidRPr="00D47EBE" w:rsidRDefault="00D47EBE" w:rsidP="00D47EBE">
      <w:pPr>
        <w:ind w:left="1428"/>
        <w:rPr>
          <w:rFonts w:ascii="Times New Roman" w:hAnsi="Times New Roman"/>
          <w:sz w:val="28"/>
          <w:szCs w:val="28"/>
        </w:rPr>
      </w:pPr>
    </w:p>
    <w:p w:rsidR="00D47EBE" w:rsidRPr="00D47EBE" w:rsidRDefault="00D47EBE" w:rsidP="00D47EBE">
      <w:pPr>
        <w:ind w:left="1428"/>
        <w:rPr>
          <w:rFonts w:ascii="Times New Roman" w:hAnsi="Times New Roman"/>
          <w:sz w:val="28"/>
          <w:szCs w:val="28"/>
        </w:rPr>
      </w:pPr>
    </w:p>
    <w:p w:rsidR="00D47EBE" w:rsidRPr="00D47EBE" w:rsidRDefault="00D47EBE" w:rsidP="00D47EBE">
      <w:pPr>
        <w:ind w:left="1428"/>
        <w:rPr>
          <w:rFonts w:ascii="Times New Roman" w:hAnsi="Times New Roman"/>
          <w:sz w:val="28"/>
          <w:szCs w:val="28"/>
        </w:rPr>
      </w:pPr>
    </w:p>
    <w:p w:rsidR="00D47EBE" w:rsidRPr="00D47EBE" w:rsidRDefault="00D47EBE" w:rsidP="00D47EBE">
      <w:pPr>
        <w:ind w:left="1428"/>
        <w:jc w:val="center"/>
        <w:rPr>
          <w:rFonts w:ascii="Times New Roman" w:hAnsi="Times New Roman"/>
          <w:b/>
          <w:sz w:val="28"/>
          <w:szCs w:val="28"/>
        </w:rPr>
      </w:pPr>
      <w:r w:rsidRPr="00D47EBE">
        <w:rPr>
          <w:rFonts w:ascii="Times New Roman" w:hAnsi="Times New Roman"/>
          <w:b/>
          <w:sz w:val="28"/>
          <w:szCs w:val="28"/>
        </w:rPr>
        <w:t>Содержание информационной работы с родителями учащихся</w:t>
      </w:r>
    </w:p>
    <w:p w:rsidR="00D47EBE" w:rsidRPr="00D47EBE" w:rsidRDefault="00D47EBE" w:rsidP="00D47EBE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Родительские собрания:</w:t>
      </w:r>
    </w:p>
    <w:p w:rsidR="00D47EBE" w:rsidRPr="00D47EBE" w:rsidRDefault="00D47EBE" w:rsidP="00D47EBE">
      <w:pPr>
        <w:ind w:left="1428"/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- информирование родителей о процедуре ОГЭ, особенностях подготовки к тестовой форме сдачи выпускных экзаменов, информирование о ресурсах сети Интернет;</w:t>
      </w:r>
    </w:p>
    <w:p w:rsidR="00D47EBE" w:rsidRPr="00D47EBE" w:rsidRDefault="00D47EBE" w:rsidP="00D47EBE">
      <w:pPr>
        <w:ind w:left="1428"/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- ознакомление родителей с нормативными документами по подготовке к ОГЭ;</w:t>
      </w:r>
    </w:p>
    <w:p w:rsidR="00D47EBE" w:rsidRPr="00D47EBE" w:rsidRDefault="00D47EBE" w:rsidP="00D47EBE">
      <w:pPr>
        <w:ind w:left="1428"/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- информирование о результатах пробных  внутришкольных экзаменов ОГЭ;</w:t>
      </w:r>
    </w:p>
    <w:p w:rsidR="00D47EBE" w:rsidRPr="00D47EBE" w:rsidRDefault="00D47EBE" w:rsidP="00D47EBE">
      <w:pPr>
        <w:ind w:left="1428"/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- о пункте проведения экзамена и о подготовке к пробным внутришкольным экзаменам ОГЭ в школе.</w:t>
      </w:r>
    </w:p>
    <w:p w:rsidR="00D47EBE" w:rsidRPr="00D47EBE" w:rsidRDefault="00D47EBE" w:rsidP="00D47EBE">
      <w:pPr>
        <w:ind w:left="1428"/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2) Индивидуальное консультирование родителей (учителями-предметниками, классным руководителем, педагогом-психологом).</w:t>
      </w:r>
    </w:p>
    <w:p w:rsidR="00D47EBE" w:rsidRPr="00D47EBE" w:rsidRDefault="00D47EBE" w:rsidP="00D47EBE">
      <w:pPr>
        <w:ind w:left="1428"/>
        <w:rPr>
          <w:rFonts w:ascii="Times New Roman" w:hAnsi="Times New Roman"/>
          <w:sz w:val="28"/>
          <w:szCs w:val="28"/>
        </w:rPr>
      </w:pPr>
    </w:p>
    <w:p w:rsidR="00D47EBE" w:rsidRPr="00D47EBE" w:rsidRDefault="00D47EBE" w:rsidP="00D47EBE">
      <w:pPr>
        <w:ind w:left="1428"/>
        <w:rPr>
          <w:rFonts w:ascii="Times New Roman" w:hAnsi="Times New Roman"/>
          <w:sz w:val="28"/>
          <w:szCs w:val="28"/>
        </w:rPr>
      </w:pPr>
    </w:p>
    <w:p w:rsidR="00D47EBE" w:rsidRPr="00D47EBE" w:rsidRDefault="00D47EBE" w:rsidP="00D47EBE">
      <w:pPr>
        <w:ind w:left="1428"/>
        <w:rPr>
          <w:rFonts w:ascii="Times New Roman" w:hAnsi="Times New Roman"/>
          <w:sz w:val="28"/>
          <w:szCs w:val="28"/>
        </w:rPr>
      </w:pPr>
    </w:p>
    <w:p w:rsidR="00D47EBE" w:rsidRPr="00D47EBE" w:rsidRDefault="00D47EBE" w:rsidP="00D47EBE">
      <w:pPr>
        <w:ind w:left="1428"/>
        <w:rPr>
          <w:rFonts w:ascii="Times New Roman" w:hAnsi="Times New Roman"/>
          <w:sz w:val="28"/>
          <w:szCs w:val="28"/>
        </w:rPr>
      </w:pPr>
    </w:p>
    <w:p w:rsidR="00D47EBE" w:rsidRPr="00D47EBE" w:rsidRDefault="00D47EBE" w:rsidP="00D47EBE">
      <w:pPr>
        <w:ind w:left="1428"/>
        <w:rPr>
          <w:rFonts w:ascii="Times New Roman" w:hAnsi="Times New Roman"/>
          <w:sz w:val="28"/>
          <w:szCs w:val="28"/>
        </w:rPr>
      </w:pPr>
    </w:p>
    <w:p w:rsidR="00D47EBE" w:rsidRPr="00D47EBE" w:rsidRDefault="00D47EBE" w:rsidP="00D47EBE">
      <w:pPr>
        <w:ind w:left="1428"/>
        <w:rPr>
          <w:rFonts w:ascii="Times New Roman" w:hAnsi="Times New Roman"/>
          <w:sz w:val="28"/>
          <w:szCs w:val="28"/>
        </w:rPr>
      </w:pPr>
    </w:p>
    <w:p w:rsidR="00D47EBE" w:rsidRDefault="00D47EBE" w:rsidP="00D47EBE">
      <w:pPr>
        <w:ind w:left="1428"/>
        <w:rPr>
          <w:rFonts w:ascii="Times New Roman" w:hAnsi="Times New Roman"/>
          <w:sz w:val="28"/>
          <w:szCs w:val="28"/>
        </w:rPr>
      </w:pPr>
    </w:p>
    <w:p w:rsidR="00755859" w:rsidRPr="00D47EBE" w:rsidRDefault="00755859" w:rsidP="00D47EBE">
      <w:pPr>
        <w:ind w:left="1428"/>
        <w:rPr>
          <w:rFonts w:ascii="Times New Roman" w:hAnsi="Times New Roman"/>
          <w:sz w:val="28"/>
          <w:szCs w:val="28"/>
        </w:rPr>
      </w:pPr>
    </w:p>
    <w:p w:rsidR="00D47EBE" w:rsidRPr="00D47EBE" w:rsidRDefault="00D47EBE" w:rsidP="00D47EBE">
      <w:pPr>
        <w:ind w:left="1428"/>
        <w:jc w:val="center"/>
        <w:rPr>
          <w:rFonts w:ascii="Times New Roman" w:hAnsi="Times New Roman"/>
          <w:b/>
          <w:sz w:val="28"/>
          <w:szCs w:val="28"/>
        </w:rPr>
      </w:pPr>
      <w:r w:rsidRPr="00D47EBE">
        <w:rPr>
          <w:rFonts w:ascii="Times New Roman" w:hAnsi="Times New Roman"/>
          <w:b/>
          <w:sz w:val="28"/>
          <w:szCs w:val="28"/>
        </w:rPr>
        <w:t>Интернет-ресурсы по подготовке к ОГЭ</w:t>
      </w:r>
    </w:p>
    <w:tbl>
      <w:tblPr>
        <w:tblW w:w="0" w:type="auto"/>
        <w:tblInd w:w="1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6"/>
        <w:gridCol w:w="6472"/>
        <w:gridCol w:w="4819"/>
      </w:tblGrid>
      <w:tr w:rsidR="00D47EBE" w:rsidRPr="00D47EBE" w:rsidTr="000459E3">
        <w:tc>
          <w:tcPr>
            <w:tcW w:w="616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472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Название</w:t>
            </w:r>
          </w:p>
        </w:tc>
        <w:tc>
          <w:tcPr>
            <w:tcW w:w="481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Электронный адрес</w:t>
            </w:r>
          </w:p>
        </w:tc>
      </w:tr>
      <w:tr w:rsidR="00D47EBE" w:rsidRPr="00D47EBE" w:rsidTr="000459E3">
        <w:tc>
          <w:tcPr>
            <w:tcW w:w="616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472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МО и Н РФ</w:t>
            </w:r>
          </w:p>
        </w:tc>
        <w:tc>
          <w:tcPr>
            <w:tcW w:w="481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>.</w:t>
            </w:r>
            <w:r w:rsidRPr="00D47EBE">
              <w:rPr>
                <w:rFonts w:ascii="Times New Roman" w:hAnsi="Times New Roman"/>
                <w:sz w:val="28"/>
                <w:szCs w:val="28"/>
                <w:lang w:val="en-US"/>
              </w:rPr>
              <w:t>mon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>.</w:t>
            </w:r>
            <w:r w:rsidRPr="00D47EBE">
              <w:rPr>
                <w:rFonts w:ascii="Times New Roman" w:hAnsi="Times New Roman"/>
                <w:sz w:val="28"/>
                <w:szCs w:val="28"/>
                <w:lang w:val="en-US"/>
              </w:rPr>
              <w:t>gov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>.</w:t>
            </w:r>
            <w:r w:rsidRPr="00D47EBE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</w:p>
        </w:tc>
      </w:tr>
      <w:tr w:rsidR="00D47EBE" w:rsidRPr="00D47EBE" w:rsidTr="000459E3">
        <w:tc>
          <w:tcPr>
            <w:tcW w:w="616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472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Российский образовательный портал</w:t>
            </w:r>
          </w:p>
        </w:tc>
        <w:tc>
          <w:tcPr>
            <w:tcW w:w="481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EBE">
              <w:rPr>
                <w:rFonts w:ascii="Times New Roman" w:hAnsi="Times New Roman"/>
                <w:sz w:val="28"/>
                <w:szCs w:val="28"/>
                <w:lang w:val="en-US"/>
              </w:rPr>
              <w:t>www.school.edu.ru</w:t>
            </w:r>
          </w:p>
        </w:tc>
      </w:tr>
      <w:tr w:rsidR="00D47EBE" w:rsidRPr="00D47EBE" w:rsidTr="000459E3">
        <w:tc>
          <w:tcPr>
            <w:tcW w:w="616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472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Федеральный институт педагогических измерений (ФИПИ)</w:t>
            </w:r>
          </w:p>
        </w:tc>
        <w:tc>
          <w:tcPr>
            <w:tcW w:w="481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EBE">
              <w:rPr>
                <w:rFonts w:ascii="Times New Roman" w:hAnsi="Times New Roman"/>
                <w:sz w:val="28"/>
                <w:szCs w:val="28"/>
                <w:lang w:val="en-US"/>
              </w:rPr>
              <w:t>www.fipi.ru</w:t>
            </w:r>
          </w:p>
        </w:tc>
      </w:tr>
      <w:tr w:rsidR="00D47EBE" w:rsidRPr="00D47EBE" w:rsidTr="000459E3">
        <w:tc>
          <w:tcPr>
            <w:tcW w:w="616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472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Московский институт открытого образования (МИОО)</w:t>
            </w:r>
          </w:p>
        </w:tc>
        <w:tc>
          <w:tcPr>
            <w:tcW w:w="481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EBE">
              <w:rPr>
                <w:rFonts w:ascii="Times New Roman" w:hAnsi="Times New Roman"/>
                <w:sz w:val="28"/>
                <w:szCs w:val="28"/>
                <w:lang w:val="en-US"/>
              </w:rPr>
              <w:t>www.mioo.ru</w:t>
            </w:r>
          </w:p>
        </w:tc>
      </w:tr>
      <w:tr w:rsidR="00D47EBE" w:rsidRPr="00D47EBE" w:rsidTr="000459E3">
        <w:tc>
          <w:tcPr>
            <w:tcW w:w="616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472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Открытый сегмент Федерального банка тестовых заданий</w:t>
            </w:r>
          </w:p>
        </w:tc>
        <w:tc>
          <w:tcPr>
            <w:tcW w:w="481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EBE">
              <w:rPr>
                <w:rFonts w:ascii="Times New Roman" w:hAnsi="Times New Roman"/>
                <w:sz w:val="28"/>
                <w:szCs w:val="28"/>
                <w:lang w:val="en-US"/>
              </w:rPr>
              <w:t>www.mathgia.ru</w:t>
            </w:r>
          </w:p>
        </w:tc>
      </w:tr>
      <w:tr w:rsidR="00D47EBE" w:rsidRPr="00D47EBE" w:rsidTr="000459E3">
        <w:tc>
          <w:tcPr>
            <w:tcW w:w="616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472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Федеральный портал «Российское образование»</w:t>
            </w:r>
          </w:p>
        </w:tc>
        <w:tc>
          <w:tcPr>
            <w:tcW w:w="481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>.</w:t>
            </w:r>
            <w:r w:rsidRPr="00D47EBE">
              <w:rPr>
                <w:rFonts w:ascii="Times New Roman" w:hAnsi="Times New Roman"/>
                <w:sz w:val="28"/>
                <w:szCs w:val="28"/>
                <w:lang w:val="en-US"/>
              </w:rPr>
              <w:t>edu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>.</w:t>
            </w:r>
            <w:r w:rsidRPr="00D47EBE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</w:p>
        </w:tc>
      </w:tr>
      <w:tr w:rsidR="00D47EBE" w:rsidRPr="00D47EBE" w:rsidTr="000459E3">
        <w:tc>
          <w:tcPr>
            <w:tcW w:w="616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472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Портал о пособиях по подготовке к ОГЭ, об  экзаменационных билетах</w:t>
            </w:r>
          </w:p>
        </w:tc>
        <w:tc>
          <w:tcPr>
            <w:tcW w:w="481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7EBE">
              <w:rPr>
                <w:rFonts w:ascii="Times New Roman" w:hAnsi="Times New Roman"/>
                <w:sz w:val="28"/>
                <w:szCs w:val="28"/>
                <w:lang w:val="en-US"/>
              </w:rPr>
              <w:t>www.alleng.ru</w:t>
            </w:r>
          </w:p>
        </w:tc>
      </w:tr>
    </w:tbl>
    <w:p w:rsidR="00D47EBE" w:rsidRPr="00D47EBE" w:rsidRDefault="00D47EBE" w:rsidP="00D47EBE">
      <w:pPr>
        <w:ind w:firstLine="708"/>
        <w:rPr>
          <w:rFonts w:ascii="Times New Roman" w:hAnsi="Times New Roman"/>
          <w:sz w:val="28"/>
          <w:szCs w:val="28"/>
        </w:rPr>
      </w:pPr>
    </w:p>
    <w:p w:rsidR="00D47EBE" w:rsidRPr="00D47EBE" w:rsidRDefault="00D47EBE" w:rsidP="00D47EBE">
      <w:pPr>
        <w:ind w:left="1068"/>
        <w:jc w:val="center"/>
        <w:rPr>
          <w:rFonts w:ascii="Times New Roman" w:hAnsi="Times New Roman"/>
          <w:b/>
          <w:sz w:val="28"/>
          <w:szCs w:val="28"/>
        </w:rPr>
      </w:pPr>
    </w:p>
    <w:p w:rsidR="00D47EBE" w:rsidRPr="00D47EBE" w:rsidRDefault="00D47EBE" w:rsidP="00D47EBE">
      <w:pPr>
        <w:ind w:left="1068"/>
        <w:jc w:val="center"/>
        <w:rPr>
          <w:rFonts w:ascii="Times New Roman" w:hAnsi="Times New Roman"/>
          <w:b/>
          <w:sz w:val="28"/>
          <w:szCs w:val="28"/>
        </w:rPr>
      </w:pPr>
    </w:p>
    <w:p w:rsidR="00D47EBE" w:rsidRPr="00D47EBE" w:rsidRDefault="00D47EBE" w:rsidP="00D47EBE">
      <w:pPr>
        <w:ind w:left="1068"/>
        <w:jc w:val="center"/>
        <w:rPr>
          <w:rFonts w:ascii="Times New Roman" w:hAnsi="Times New Roman"/>
          <w:b/>
          <w:sz w:val="28"/>
          <w:szCs w:val="28"/>
        </w:rPr>
      </w:pPr>
    </w:p>
    <w:p w:rsidR="00D47EBE" w:rsidRDefault="00D47EBE" w:rsidP="00D47EBE">
      <w:pPr>
        <w:ind w:left="1068"/>
        <w:jc w:val="center"/>
        <w:rPr>
          <w:rFonts w:ascii="Times New Roman" w:hAnsi="Times New Roman"/>
          <w:b/>
          <w:sz w:val="28"/>
          <w:szCs w:val="28"/>
        </w:rPr>
      </w:pPr>
    </w:p>
    <w:p w:rsidR="00755859" w:rsidRDefault="00755859" w:rsidP="00D47EBE">
      <w:pPr>
        <w:ind w:left="1068"/>
        <w:jc w:val="center"/>
        <w:rPr>
          <w:rFonts w:ascii="Times New Roman" w:hAnsi="Times New Roman"/>
          <w:b/>
          <w:sz w:val="28"/>
          <w:szCs w:val="28"/>
        </w:rPr>
      </w:pPr>
    </w:p>
    <w:p w:rsidR="00755859" w:rsidRPr="00D47EBE" w:rsidRDefault="00755859" w:rsidP="00D47EBE">
      <w:pPr>
        <w:ind w:left="1068"/>
        <w:jc w:val="center"/>
        <w:rPr>
          <w:rFonts w:ascii="Times New Roman" w:hAnsi="Times New Roman"/>
          <w:b/>
          <w:sz w:val="28"/>
          <w:szCs w:val="28"/>
        </w:rPr>
      </w:pPr>
    </w:p>
    <w:p w:rsidR="00D47EBE" w:rsidRPr="00D47EBE" w:rsidRDefault="00D47EBE" w:rsidP="00D47EBE">
      <w:pPr>
        <w:ind w:left="1068" w:firstLine="348"/>
        <w:jc w:val="center"/>
        <w:rPr>
          <w:rFonts w:ascii="Times New Roman" w:hAnsi="Times New Roman"/>
          <w:b/>
          <w:sz w:val="28"/>
          <w:szCs w:val="28"/>
        </w:rPr>
      </w:pPr>
    </w:p>
    <w:p w:rsidR="00D47EBE" w:rsidRPr="00D47EBE" w:rsidRDefault="00D47EBE" w:rsidP="00D47EBE">
      <w:pPr>
        <w:ind w:left="1068" w:firstLine="348"/>
        <w:jc w:val="center"/>
        <w:rPr>
          <w:rFonts w:ascii="Times New Roman" w:hAnsi="Times New Roman"/>
          <w:b/>
          <w:sz w:val="28"/>
          <w:szCs w:val="28"/>
        </w:rPr>
      </w:pPr>
      <w:r w:rsidRPr="00D47EBE">
        <w:rPr>
          <w:rFonts w:ascii="Times New Roman" w:hAnsi="Times New Roman"/>
          <w:b/>
          <w:sz w:val="28"/>
          <w:szCs w:val="28"/>
        </w:rPr>
        <w:t>Работа с классным руководителем</w:t>
      </w:r>
    </w:p>
    <w:p w:rsidR="00D47EBE" w:rsidRPr="00D47EBE" w:rsidRDefault="00D47EBE" w:rsidP="00D47EBE">
      <w:pPr>
        <w:ind w:left="1068" w:firstLine="348"/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Классный руководитель является связующим звеном цепочки: учитель-предметник – ученик – родители ученика. Именно классный руководитель осуществляет следующие важные функции:</w:t>
      </w:r>
    </w:p>
    <w:p w:rsidR="00D47EBE" w:rsidRPr="00D47EBE" w:rsidRDefault="00D47EBE" w:rsidP="00D47EBE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Сводит воедино деятельность участников образовательного процесса, направленную на подготовку к ОГЭ.</w:t>
      </w:r>
    </w:p>
    <w:p w:rsidR="00D47EBE" w:rsidRPr="00D47EBE" w:rsidRDefault="00D47EBE" w:rsidP="00D47EBE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Сделать все необходимое для создания у родителей учеников положительной мотивации в качестве участников образовательного процесса.</w:t>
      </w:r>
    </w:p>
    <w:p w:rsidR="00D47EBE" w:rsidRPr="00D47EBE" w:rsidRDefault="00D47EBE" w:rsidP="00D47EBE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Продумать социально-психологическое сопровождение ребенка.</w:t>
      </w:r>
    </w:p>
    <w:p w:rsidR="00D47EBE" w:rsidRPr="00D47EBE" w:rsidRDefault="00D47EBE" w:rsidP="00D47EBE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>Постараться выстроить и скоординировать такую систему взаимодействия семьи и школы, в которой каждый участник образовательного процесса чувствовал бы себя защищенным.</w:t>
      </w:r>
    </w:p>
    <w:p w:rsidR="00D47EBE" w:rsidRPr="00D47EBE" w:rsidRDefault="00D47EBE" w:rsidP="00D47EBE">
      <w:pPr>
        <w:ind w:left="1776"/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 xml:space="preserve"> Действия, направленные на подготовку   учащихся к ОГЭ, должны быть согласованными, требования к  ученикам – едиными.</w:t>
      </w:r>
    </w:p>
    <w:p w:rsidR="00D47EBE" w:rsidRPr="00D47EBE" w:rsidRDefault="00D47EBE" w:rsidP="00D47EBE">
      <w:pPr>
        <w:ind w:left="1776" w:firstLine="348"/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 xml:space="preserve">Очень важно  организовать равноправное, профессиональное сотрудничество с учителями-предметниками на основе индивидуального вклада каждого в общее трудное дело, каковым является система работы  педагогического коллектива по подготовке  обучающихся и их родителей к ОГЭ.   Все педагоги , работающие в выпускных классах, решают общие образовательные задачи. Эффективность этой работы во многом зависит от согласованности действий всех участников образовательного процесса, от единства целей, задач и требований, предъявляемых ученикам конкретного класса.      </w:t>
      </w:r>
    </w:p>
    <w:p w:rsidR="00D47EBE" w:rsidRPr="00D47EBE" w:rsidRDefault="00D47EBE" w:rsidP="00D47EBE">
      <w:pPr>
        <w:ind w:left="1776" w:firstLine="348"/>
        <w:rPr>
          <w:rFonts w:ascii="Times New Roman" w:hAnsi="Times New Roman"/>
          <w:sz w:val="28"/>
          <w:szCs w:val="28"/>
        </w:rPr>
      </w:pPr>
      <w:r w:rsidRPr="00D47EBE">
        <w:rPr>
          <w:rFonts w:ascii="Times New Roman" w:hAnsi="Times New Roman"/>
          <w:sz w:val="28"/>
          <w:szCs w:val="28"/>
        </w:rPr>
        <w:t xml:space="preserve">Каждый педагог заинтересован в результатах  своей деятельности, в частности в успешной сдаче его учениками выпускных экзаменов. Без совместной деятельности с классными руководителями 9 классов   это  невозможно выполнить.    </w:t>
      </w:r>
    </w:p>
    <w:p w:rsidR="00D47EBE" w:rsidRPr="00D47EBE" w:rsidRDefault="00D47EBE" w:rsidP="00D47EBE">
      <w:pPr>
        <w:ind w:left="1776" w:firstLine="348"/>
        <w:rPr>
          <w:rFonts w:ascii="Times New Roman" w:hAnsi="Times New Roman"/>
          <w:sz w:val="28"/>
          <w:szCs w:val="28"/>
        </w:rPr>
      </w:pPr>
    </w:p>
    <w:p w:rsidR="00D47EBE" w:rsidRPr="00D47EBE" w:rsidRDefault="00755859" w:rsidP="00D47EBE">
      <w:pPr>
        <w:ind w:left="1776" w:firstLine="34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  <w:r w:rsidR="00D47EBE" w:rsidRPr="00D47EBE">
        <w:rPr>
          <w:rFonts w:ascii="Times New Roman" w:hAnsi="Times New Roman"/>
          <w:b/>
          <w:sz w:val="28"/>
          <w:szCs w:val="28"/>
        </w:rPr>
        <w:t>-график по организации подготовки и проведения ОГЭ в 9 классах по математике в 201</w:t>
      </w:r>
      <w:r>
        <w:rPr>
          <w:rFonts w:ascii="Times New Roman" w:hAnsi="Times New Roman"/>
          <w:b/>
          <w:sz w:val="28"/>
          <w:szCs w:val="28"/>
        </w:rPr>
        <w:t>5</w:t>
      </w:r>
      <w:r w:rsidR="00D47EBE" w:rsidRPr="00D47EBE">
        <w:rPr>
          <w:rFonts w:ascii="Times New Roman" w:hAnsi="Times New Roman"/>
          <w:b/>
          <w:sz w:val="28"/>
          <w:szCs w:val="28"/>
        </w:rPr>
        <w:t>-201</w:t>
      </w:r>
      <w:r>
        <w:rPr>
          <w:rFonts w:ascii="Times New Roman" w:hAnsi="Times New Roman"/>
          <w:b/>
          <w:sz w:val="28"/>
          <w:szCs w:val="28"/>
        </w:rPr>
        <w:t>6</w:t>
      </w:r>
      <w:r w:rsidR="00D47EBE" w:rsidRPr="00D47EBE"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tbl>
      <w:tblPr>
        <w:tblW w:w="0" w:type="auto"/>
        <w:tblInd w:w="1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31"/>
        <w:gridCol w:w="4268"/>
        <w:gridCol w:w="31"/>
        <w:gridCol w:w="4254"/>
      </w:tblGrid>
      <w:tr w:rsidR="00D47EBE" w:rsidRPr="00D47EBE" w:rsidTr="000459E3">
        <w:tc>
          <w:tcPr>
            <w:tcW w:w="4323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Вид  деятельности</w:t>
            </w:r>
          </w:p>
        </w:tc>
        <w:tc>
          <w:tcPr>
            <w:tcW w:w="4328" w:type="dxa"/>
            <w:gridSpan w:val="2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</w:tr>
      <w:tr w:rsidR="00D47EBE" w:rsidRPr="00D47EBE" w:rsidTr="000459E3">
        <w:tc>
          <w:tcPr>
            <w:tcW w:w="13010" w:type="dxa"/>
            <w:gridSpan w:val="4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47EBE"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</w:tr>
      <w:tr w:rsidR="00D47EBE" w:rsidRPr="00D47EBE" w:rsidTr="000459E3">
        <w:tc>
          <w:tcPr>
            <w:tcW w:w="4323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Организационно-методическая работа</w:t>
            </w:r>
          </w:p>
        </w:tc>
        <w:tc>
          <w:tcPr>
            <w:tcW w:w="4328" w:type="dxa"/>
            <w:gridSpan w:val="2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1.Знакомство со школьным учебным планом на 201</w:t>
            </w:r>
            <w:r w:rsidR="00755859">
              <w:rPr>
                <w:rFonts w:ascii="Times New Roman" w:hAnsi="Times New Roman"/>
                <w:sz w:val="28"/>
                <w:szCs w:val="28"/>
              </w:rPr>
              <w:t>5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>-201</w:t>
            </w:r>
            <w:r w:rsidR="00755859">
              <w:rPr>
                <w:rFonts w:ascii="Times New Roman" w:hAnsi="Times New Roman"/>
                <w:sz w:val="28"/>
                <w:szCs w:val="28"/>
              </w:rPr>
              <w:t>6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 xml:space="preserve"> учебный  год.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2.Разработка  рабочих программ по учебным предметам (алгебра, геометрия).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3.Обеспечение участников или заказ учебно-тренировочными материалами участников образовательного процесса (учитель, ученики).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4.Обеспечение учителя методическими пособиями, информационными и рекламными материалами.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5. Контроль качества знаний учащихся по освоению образовательных программ и государственного стандарта по математике за курс основной школы.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6. Проведение входной диагностики.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7. Написание анализа входной диагностики.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8.Использование  Интернет-технологий  и предоставление возможности выпускникам и учителю работать с образовательными сайтами.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9. Организация проведения занятий при кабинете математики «Подготовка к ОГЭ»</w:t>
            </w: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Учитель-предметник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Классный руководитель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Учитель информатики</w:t>
            </w:r>
          </w:p>
        </w:tc>
      </w:tr>
      <w:tr w:rsidR="00D47EBE" w:rsidRPr="00D47EBE" w:rsidTr="000459E3">
        <w:tc>
          <w:tcPr>
            <w:tcW w:w="4323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Работа с учащимися</w:t>
            </w:r>
          </w:p>
        </w:tc>
        <w:tc>
          <w:tcPr>
            <w:tcW w:w="4328" w:type="dxa"/>
            <w:gridSpan w:val="2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1.Информирование по вопросам ОГЭ.: «Цели и задачи ОГЭ».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2.Использование  Интернет-технологий  при подготовке к ОГЭ.</w:t>
            </w:r>
          </w:p>
          <w:p w:rsidR="00D47EBE" w:rsidRPr="00D47EBE" w:rsidRDefault="00D47EBE" w:rsidP="000459E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3.Участие в поведении входной диагностики</w:t>
            </w:r>
          </w:p>
          <w:p w:rsidR="00D47EBE" w:rsidRPr="00D47EBE" w:rsidRDefault="00D47EBE" w:rsidP="000459E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4. Посещение занятий «Готовимся к ОГЭ»</w:t>
            </w: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Учитель-предметник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Учитель информатики</w:t>
            </w:r>
          </w:p>
        </w:tc>
      </w:tr>
      <w:tr w:rsidR="00D47EBE" w:rsidRPr="00D47EBE" w:rsidTr="000459E3">
        <w:tc>
          <w:tcPr>
            <w:tcW w:w="4323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4328" w:type="dxa"/>
            <w:gridSpan w:val="2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1.Информирование по вопросам ОГЭ: « Цели и задачи ОГЭ».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2.Индивидуальные консультации.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3.Использование Интернет-технологий  при подготовке к ОГЭ по математике.</w:t>
            </w: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Учитель-предметник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Классный руководитель</w:t>
            </w:r>
          </w:p>
        </w:tc>
      </w:tr>
      <w:tr w:rsidR="00D47EBE" w:rsidRPr="00D47EBE" w:rsidTr="000459E3">
        <w:tc>
          <w:tcPr>
            <w:tcW w:w="13010" w:type="dxa"/>
            <w:gridSpan w:val="4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47EBE"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</w:tr>
      <w:tr w:rsidR="00D47EBE" w:rsidRPr="00D47EBE" w:rsidTr="000459E3">
        <w:tc>
          <w:tcPr>
            <w:tcW w:w="4323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Организационно-методическая работа</w:t>
            </w:r>
          </w:p>
        </w:tc>
        <w:tc>
          <w:tcPr>
            <w:tcW w:w="4328" w:type="dxa"/>
            <w:gridSpan w:val="2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1.Подготовка информационного уголка для учащихся и родителей «Готовимся к экзамену по математике в 201</w:t>
            </w:r>
            <w:r w:rsidR="00755859">
              <w:rPr>
                <w:rFonts w:ascii="Times New Roman" w:hAnsi="Times New Roman"/>
                <w:sz w:val="28"/>
                <w:szCs w:val="28"/>
              </w:rPr>
              <w:t>5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>-201</w:t>
            </w:r>
            <w:r w:rsidR="00755859">
              <w:rPr>
                <w:rFonts w:ascii="Times New Roman" w:hAnsi="Times New Roman"/>
                <w:sz w:val="28"/>
                <w:szCs w:val="28"/>
              </w:rPr>
              <w:t>6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 xml:space="preserve"> учебном году».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2. Изучение проекта  демонстрационного варианта ОГЭ по математике.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3.Оформление страницы на сайте школы: «Государственная итоговая аттестация по математике».</w:t>
            </w: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Учитель-предметник</w:t>
            </w:r>
          </w:p>
        </w:tc>
      </w:tr>
      <w:tr w:rsidR="00D47EBE" w:rsidRPr="00D47EBE" w:rsidTr="000459E3">
        <w:tc>
          <w:tcPr>
            <w:tcW w:w="4323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Работа с учащимися</w:t>
            </w:r>
          </w:p>
        </w:tc>
        <w:tc>
          <w:tcPr>
            <w:tcW w:w="4328" w:type="dxa"/>
            <w:gridSpan w:val="2"/>
          </w:tcPr>
          <w:p w:rsidR="00D47EBE" w:rsidRPr="00D47EBE" w:rsidRDefault="00D47EBE" w:rsidP="000459E3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Информирование учащихся о правилах заполнения бланков ОГЭ. Типичные ошибки при заполнении бланков.</w:t>
            </w:r>
          </w:p>
          <w:p w:rsidR="00D47EBE" w:rsidRPr="00D47EBE" w:rsidRDefault="00D47EBE" w:rsidP="000459E3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Участие в поведении входной диагностики и диагностической работы №1.</w:t>
            </w:r>
          </w:p>
          <w:p w:rsidR="00D47EBE" w:rsidRPr="00D47EBE" w:rsidRDefault="00D47EBE" w:rsidP="000459E3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Контроль   за успеваемостью  учащихся и посещаемостью уроков.</w:t>
            </w: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 xml:space="preserve"> Учитель-предметник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 xml:space="preserve">Завуч </w:t>
            </w:r>
          </w:p>
        </w:tc>
      </w:tr>
      <w:tr w:rsidR="00D47EBE" w:rsidRPr="00D47EBE" w:rsidTr="000459E3">
        <w:tc>
          <w:tcPr>
            <w:tcW w:w="4323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4328" w:type="dxa"/>
            <w:gridSpan w:val="2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1.Информирование о правилах заполнения бланков ОГЭ. Типичные ошибки при заполнении бланком.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2. Контроль  за   успеваемостью учащихся и посещаемостью уроков.</w:t>
            </w: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 xml:space="preserve"> Учитель-предметник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 xml:space="preserve">Завуч </w:t>
            </w:r>
          </w:p>
        </w:tc>
      </w:tr>
      <w:tr w:rsidR="00D47EBE" w:rsidRPr="00D47EBE" w:rsidTr="000459E3">
        <w:tc>
          <w:tcPr>
            <w:tcW w:w="13010" w:type="dxa"/>
            <w:gridSpan w:val="4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47EBE"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</w:tr>
      <w:tr w:rsidR="00D47EBE" w:rsidRPr="00D47EBE" w:rsidTr="000459E3">
        <w:tc>
          <w:tcPr>
            <w:tcW w:w="4323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Организационно-методическая работа</w:t>
            </w:r>
          </w:p>
        </w:tc>
        <w:tc>
          <w:tcPr>
            <w:tcW w:w="4328" w:type="dxa"/>
            <w:gridSpan w:val="2"/>
          </w:tcPr>
          <w:p w:rsidR="00D47EBE" w:rsidRPr="00D47EBE" w:rsidRDefault="00D47EBE" w:rsidP="000459E3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Ознакомление со структурой и содержанием КИМ ОГЭ по математике (демонстрационный вариант).</w:t>
            </w:r>
          </w:p>
          <w:p w:rsidR="00D47EBE" w:rsidRPr="00D47EBE" w:rsidRDefault="00D47EBE" w:rsidP="000459E3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Изучение кодификатора требований к уровню подготовки выпускников.</w:t>
            </w:r>
          </w:p>
          <w:p w:rsidR="00D47EBE" w:rsidRPr="00D47EBE" w:rsidRDefault="00D47EBE" w:rsidP="000459E3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Изучение элементов содержания по математике.</w:t>
            </w:r>
          </w:p>
          <w:p w:rsidR="00D47EBE" w:rsidRPr="00D47EBE" w:rsidRDefault="00D47EBE" w:rsidP="00755859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Изучение спецификации демонстрационного варианта на 201</w:t>
            </w:r>
            <w:r w:rsidR="00755859">
              <w:rPr>
                <w:rFonts w:ascii="Times New Roman" w:hAnsi="Times New Roman"/>
                <w:sz w:val="28"/>
                <w:szCs w:val="28"/>
              </w:rPr>
              <w:t>5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>-201</w:t>
            </w:r>
            <w:r w:rsidR="00755859">
              <w:rPr>
                <w:rFonts w:ascii="Times New Roman" w:hAnsi="Times New Roman"/>
                <w:sz w:val="28"/>
                <w:szCs w:val="28"/>
              </w:rPr>
              <w:t>6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>учебный год.</w:t>
            </w: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 xml:space="preserve"> Учитель-предметник</w:t>
            </w:r>
          </w:p>
        </w:tc>
      </w:tr>
      <w:tr w:rsidR="00D47EBE" w:rsidRPr="00D47EBE" w:rsidTr="000459E3">
        <w:tc>
          <w:tcPr>
            <w:tcW w:w="4323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Работа с учащимися</w:t>
            </w:r>
          </w:p>
        </w:tc>
        <w:tc>
          <w:tcPr>
            <w:tcW w:w="4328" w:type="dxa"/>
            <w:gridSpan w:val="2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1.Дополнительные занятия с учащимися по подготовке к ОГЭ по ликвидации пробелов в знаниях по текущему материалу.</w:t>
            </w:r>
          </w:p>
          <w:p w:rsidR="00D47EBE" w:rsidRPr="00D47EBE" w:rsidRDefault="00D47EBE" w:rsidP="007558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2. Ознакомление со структурой и содержанием демонстрационного варианта по математике 201</w:t>
            </w:r>
            <w:r w:rsidR="00755859">
              <w:rPr>
                <w:rFonts w:ascii="Times New Roman" w:hAnsi="Times New Roman"/>
                <w:sz w:val="28"/>
                <w:szCs w:val="28"/>
              </w:rPr>
              <w:t>5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>-201</w:t>
            </w:r>
            <w:r w:rsidR="00755859">
              <w:rPr>
                <w:rFonts w:ascii="Times New Roman" w:hAnsi="Times New Roman"/>
                <w:sz w:val="28"/>
                <w:szCs w:val="28"/>
              </w:rPr>
              <w:t>6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 xml:space="preserve"> учебного года.</w:t>
            </w: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 xml:space="preserve"> Учитель-предметник</w:t>
            </w:r>
          </w:p>
        </w:tc>
      </w:tr>
      <w:tr w:rsidR="00D47EBE" w:rsidRPr="00D47EBE" w:rsidTr="000459E3">
        <w:tc>
          <w:tcPr>
            <w:tcW w:w="4323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4328" w:type="dxa"/>
            <w:gridSpan w:val="2"/>
          </w:tcPr>
          <w:p w:rsidR="00D47EBE" w:rsidRPr="00D47EBE" w:rsidRDefault="00D47EBE" w:rsidP="000459E3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Информирование и консультирование родителями по вопросам ОГЭ</w:t>
            </w:r>
          </w:p>
          <w:p w:rsidR="00D47EBE" w:rsidRPr="00D47EBE" w:rsidRDefault="00D47EBE" w:rsidP="000459E3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Знакомство с положением                                        о формах и порядке проведения ОГЭ.</w:t>
            </w:r>
          </w:p>
          <w:p w:rsidR="00D47EBE" w:rsidRPr="00D47EBE" w:rsidRDefault="00D47EBE" w:rsidP="000459E3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Индивидуальные консультации с родителями учеников, имеющих неудовлетворительные отметки по алгебре и геометрии.</w:t>
            </w: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Учитель-предметник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D47EBE" w:rsidRPr="00D47EBE" w:rsidTr="000459E3">
        <w:tc>
          <w:tcPr>
            <w:tcW w:w="13010" w:type="dxa"/>
            <w:gridSpan w:val="4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47EBE"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</w:tr>
      <w:tr w:rsidR="00D47EBE" w:rsidRPr="00D47EBE" w:rsidTr="000459E3">
        <w:tc>
          <w:tcPr>
            <w:tcW w:w="4323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Организационно-методическая работа</w:t>
            </w:r>
          </w:p>
        </w:tc>
        <w:tc>
          <w:tcPr>
            <w:tcW w:w="4328" w:type="dxa"/>
            <w:gridSpan w:val="2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1.Составление графика индивидуальных и групповых  занятий с учениками по подготовке к ОГЭ.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3. Проведение контрольной работы за 2 четверть.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4. Написание анализа  контрольной работы за 2 четверть.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 xml:space="preserve"> Учитель-предметник</w:t>
            </w:r>
          </w:p>
        </w:tc>
      </w:tr>
      <w:tr w:rsidR="00D47EBE" w:rsidRPr="00D47EBE" w:rsidTr="000459E3">
        <w:tc>
          <w:tcPr>
            <w:tcW w:w="4323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Работа с учениками</w:t>
            </w:r>
          </w:p>
        </w:tc>
        <w:tc>
          <w:tcPr>
            <w:tcW w:w="4328" w:type="dxa"/>
            <w:gridSpan w:val="2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1.Разъяснение учащимся  «Положения  о проведении итоговой аттестации выпускников 9 классов в 201</w:t>
            </w:r>
            <w:r w:rsidR="00755859">
              <w:rPr>
                <w:rFonts w:ascii="Times New Roman" w:hAnsi="Times New Roman"/>
                <w:sz w:val="28"/>
                <w:szCs w:val="28"/>
              </w:rPr>
              <w:t>5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>-201</w:t>
            </w:r>
            <w:r w:rsidR="00755859">
              <w:rPr>
                <w:rFonts w:ascii="Times New Roman" w:hAnsi="Times New Roman"/>
                <w:sz w:val="28"/>
                <w:szCs w:val="28"/>
              </w:rPr>
              <w:t>6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>учебном году»</w:t>
            </w:r>
          </w:p>
          <w:p w:rsidR="00D47EBE" w:rsidRPr="00D47EBE" w:rsidRDefault="00D47EBE" w:rsidP="007558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2.Тренинги по обучению учащихся   работе с тестами  по математике.</w:t>
            </w: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 xml:space="preserve"> Учитель-предметник</w:t>
            </w:r>
          </w:p>
        </w:tc>
      </w:tr>
      <w:tr w:rsidR="00D47EBE" w:rsidRPr="00D47EBE" w:rsidTr="000459E3">
        <w:tc>
          <w:tcPr>
            <w:tcW w:w="4323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4328" w:type="dxa"/>
            <w:gridSpan w:val="2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1. Контроль   за   успеваемостью учащихся и посещаемостью уроков.</w:t>
            </w:r>
          </w:p>
          <w:p w:rsidR="00D47EBE" w:rsidRPr="00D47EBE" w:rsidRDefault="00D47EBE" w:rsidP="007558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2.Знакомство с демонстрационным вариантом ОГЭ по математике  201</w:t>
            </w:r>
            <w:r w:rsidR="00755859">
              <w:rPr>
                <w:rFonts w:ascii="Times New Roman" w:hAnsi="Times New Roman"/>
                <w:sz w:val="28"/>
                <w:szCs w:val="28"/>
              </w:rPr>
              <w:t>5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>-201</w:t>
            </w:r>
            <w:r w:rsidR="00755859">
              <w:rPr>
                <w:rFonts w:ascii="Times New Roman" w:hAnsi="Times New Roman"/>
                <w:sz w:val="28"/>
                <w:szCs w:val="28"/>
              </w:rPr>
              <w:t>6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 xml:space="preserve"> учебного года.</w:t>
            </w: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Учитель-предметник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D47EBE" w:rsidRPr="00D47EBE" w:rsidTr="000459E3">
        <w:tc>
          <w:tcPr>
            <w:tcW w:w="13010" w:type="dxa"/>
            <w:gridSpan w:val="4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47EBE">
              <w:rPr>
                <w:rFonts w:ascii="Times New Roman" w:hAnsi="Times New Roman"/>
                <w:b/>
                <w:sz w:val="28"/>
                <w:szCs w:val="28"/>
              </w:rPr>
              <w:t>Январь</w:t>
            </w:r>
          </w:p>
        </w:tc>
      </w:tr>
      <w:tr w:rsidR="00D47EBE" w:rsidRPr="00D47EBE" w:rsidTr="000459E3">
        <w:tc>
          <w:tcPr>
            <w:tcW w:w="4323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Организационно-методическая работа</w:t>
            </w:r>
          </w:p>
        </w:tc>
        <w:tc>
          <w:tcPr>
            <w:tcW w:w="4328" w:type="dxa"/>
            <w:gridSpan w:val="2"/>
          </w:tcPr>
          <w:p w:rsidR="00D47EBE" w:rsidRPr="00D47EBE" w:rsidRDefault="00D47EBE" w:rsidP="007558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1.Ознакомление с Федеральным банком тестовых заданий по математике на 201</w:t>
            </w:r>
            <w:r w:rsidR="00755859">
              <w:rPr>
                <w:rFonts w:ascii="Times New Roman" w:hAnsi="Times New Roman"/>
                <w:sz w:val="28"/>
                <w:szCs w:val="28"/>
              </w:rPr>
              <w:t>5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>-201</w:t>
            </w:r>
            <w:r w:rsidR="00755859">
              <w:rPr>
                <w:rFonts w:ascii="Times New Roman" w:hAnsi="Times New Roman"/>
                <w:sz w:val="28"/>
                <w:szCs w:val="28"/>
              </w:rPr>
              <w:t>6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>учебный год.</w:t>
            </w: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Учитель-предметник</w:t>
            </w:r>
          </w:p>
        </w:tc>
      </w:tr>
      <w:tr w:rsidR="00D47EBE" w:rsidRPr="00D47EBE" w:rsidTr="000459E3">
        <w:tc>
          <w:tcPr>
            <w:tcW w:w="4323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Работа с учащимися.</w:t>
            </w:r>
          </w:p>
        </w:tc>
        <w:tc>
          <w:tcPr>
            <w:tcW w:w="4328" w:type="dxa"/>
            <w:gridSpan w:val="2"/>
          </w:tcPr>
          <w:p w:rsidR="00D47EBE" w:rsidRPr="00D47EBE" w:rsidRDefault="00D47EBE" w:rsidP="000459E3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Тренинги по решению заданий  повышенной сложности.</w:t>
            </w:r>
          </w:p>
          <w:p w:rsidR="00D47EBE" w:rsidRPr="00D47EBE" w:rsidRDefault="00D47EBE" w:rsidP="000459E3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Семинар-практикум по теме: «Работа  с бланками: типичные ошибки при заполнении бланков».</w:t>
            </w:r>
          </w:p>
          <w:p w:rsidR="00D47EBE" w:rsidRPr="00D47EBE" w:rsidRDefault="00D47EBE" w:rsidP="000459E3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Индивидуальные и групповые консультации учащихся  по подготовке к ОГЭ.</w:t>
            </w:r>
          </w:p>
          <w:p w:rsidR="00D47EBE" w:rsidRPr="00D47EBE" w:rsidRDefault="00D47EBE" w:rsidP="000459E3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Дидактическая литература по подготовке к ОГЭ.</w:t>
            </w:r>
          </w:p>
          <w:p w:rsidR="00D47EBE" w:rsidRPr="00D47EBE" w:rsidRDefault="00D47EBE" w:rsidP="000459E3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Использование Федерального образовательного портала «Тестирование» в режиме реального времени.</w:t>
            </w:r>
          </w:p>
          <w:p w:rsidR="00D47EBE" w:rsidRPr="00D47EBE" w:rsidRDefault="00D47EBE" w:rsidP="000459E3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Знакомство с Федеральным банком тестовых заданий по математике.</w:t>
            </w: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Учитель-предметник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Учитель информатики</w:t>
            </w:r>
          </w:p>
        </w:tc>
      </w:tr>
      <w:tr w:rsidR="00D47EBE" w:rsidRPr="00D47EBE" w:rsidTr="000459E3">
        <w:tc>
          <w:tcPr>
            <w:tcW w:w="4323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4328" w:type="dxa"/>
            <w:gridSpan w:val="2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1.Знакомство с Федеральным банком тестовых заданий по математике в 201</w:t>
            </w:r>
            <w:r w:rsidR="00755859">
              <w:rPr>
                <w:rFonts w:ascii="Times New Roman" w:hAnsi="Times New Roman"/>
                <w:sz w:val="28"/>
                <w:szCs w:val="28"/>
              </w:rPr>
              <w:t>5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>-201</w:t>
            </w:r>
            <w:r w:rsidR="00755859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>учебном году.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2.Итоги 1 полугодия  (2 четверти). Контроль   за   успеваемостью  учащихся и посещаемостью уроков..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3.Индивидуальные консультации с родителями учеников</w:t>
            </w: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 xml:space="preserve"> Учитель-предметник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D47EBE" w:rsidRPr="00D47EBE" w:rsidTr="000459E3">
        <w:tc>
          <w:tcPr>
            <w:tcW w:w="13010" w:type="dxa"/>
            <w:gridSpan w:val="4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47EBE">
              <w:rPr>
                <w:rFonts w:ascii="Times New Roman" w:hAnsi="Times New Roman"/>
                <w:b/>
                <w:sz w:val="28"/>
                <w:szCs w:val="28"/>
              </w:rPr>
              <w:t>Февраль</w:t>
            </w:r>
          </w:p>
        </w:tc>
      </w:tr>
      <w:tr w:rsidR="00D47EBE" w:rsidRPr="00D47EBE" w:rsidTr="000459E3">
        <w:tc>
          <w:tcPr>
            <w:tcW w:w="4323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Организационно-методическая работа.</w:t>
            </w:r>
          </w:p>
        </w:tc>
        <w:tc>
          <w:tcPr>
            <w:tcW w:w="4328" w:type="dxa"/>
            <w:gridSpan w:val="2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1.Индивидуальное и групповое консультирование учащихся. Рекомендации по подготовке к ОГЭ по математике.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2.Работа с Федеральным банком тестовых заданий.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3.Изучение регламента проведения экзамена по математике.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4. Изучение методических рекомендаций по подготовке  учащихся к ОГЭ по математике (письмо ФИПИ).</w:t>
            </w: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 xml:space="preserve"> Учитель-предметник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Классный руководитель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 xml:space="preserve">Завуч </w:t>
            </w:r>
          </w:p>
        </w:tc>
      </w:tr>
      <w:tr w:rsidR="00D47EBE" w:rsidRPr="00D47EBE" w:rsidTr="000459E3">
        <w:tc>
          <w:tcPr>
            <w:tcW w:w="4323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Работа с учащимися</w:t>
            </w:r>
          </w:p>
        </w:tc>
        <w:tc>
          <w:tcPr>
            <w:tcW w:w="4328" w:type="dxa"/>
            <w:gridSpan w:val="2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1.Работа с заданиями различной сложности.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2.Групповые и индивидуальные консультации учащихся по подготовке к ОГЭ.</w:t>
            </w: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 xml:space="preserve"> Учитель-предметник</w:t>
            </w:r>
          </w:p>
        </w:tc>
      </w:tr>
      <w:tr w:rsidR="00D47EBE" w:rsidRPr="00D47EBE" w:rsidTr="000459E3">
        <w:tc>
          <w:tcPr>
            <w:tcW w:w="4323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4328" w:type="dxa"/>
            <w:gridSpan w:val="2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1.Информирование о качестве подготовки учащихся 9 классов к ОГЭ.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2. Эффективные способы запоминания большого объема учебного материала.</w:t>
            </w: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 xml:space="preserve"> Учитель-предметник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Педагог-психолог</w:t>
            </w:r>
          </w:p>
        </w:tc>
      </w:tr>
      <w:tr w:rsidR="00D47EBE" w:rsidRPr="00D47EBE" w:rsidTr="000459E3">
        <w:tc>
          <w:tcPr>
            <w:tcW w:w="13010" w:type="dxa"/>
            <w:gridSpan w:val="4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47EBE">
              <w:rPr>
                <w:rFonts w:ascii="Times New Roman" w:hAnsi="Times New Roman"/>
                <w:b/>
                <w:sz w:val="28"/>
                <w:szCs w:val="28"/>
              </w:rPr>
              <w:t>Март</w:t>
            </w:r>
          </w:p>
        </w:tc>
      </w:tr>
      <w:tr w:rsidR="00D47EBE" w:rsidRPr="00D47EBE" w:rsidTr="000459E3">
        <w:tc>
          <w:tcPr>
            <w:tcW w:w="4323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Организационно-методическая работа.</w:t>
            </w:r>
          </w:p>
        </w:tc>
        <w:tc>
          <w:tcPr>
            <w:tcW w:w="4328" w:type="dxa"/>
            <w:gridSpan w:val="2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1.Обновление информационного уголка «Готовимся к экзамену по математике в 201</w:t>
            </w:r>
            <w:r w:rsidR="00755859">
              <w:rPr>
                <w:rFonts w:ascii="Times New Roman" w:hAnsi="Times New Roman"/>
                <w:sz w:val="28"/>
                <w:szCs w:val="28"/>
              </w:rPr>
              <w:t>5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>-201</w:t>
            </w:r>
            <w:r w:rsidR="00755859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>учебном году».</w:t>
            </w:r>
          </w:p>
          <w:p w:rsidR="00D47EBE" w:rsidRPr="00D47EBE" w:rsidRDefault="00D47EBE" w:rsidP="007558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 xml:space="preserve">4. Составление тематических тестов на основе Федерального банка тестовых заданий. </w:t>
            </w: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 xml:space="preserve"> Учитель-предметник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Классный руководитель</w:t>
            </w:r>
          </w:p>
        </w:tc>
      </w:tr>
      <w:tr w:rsidR="00D47EBE" w:rsidRPr="00D47EBE" w:rsidTr="000459E3">
        <w:tc>
          <w:tcPr>
            <w:tcW w:w="4323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Работа с  учащимися</w:t>
            </w:r>
          </w:p>
        </w:tc>
        <w:tc>
          <w:tcPr>
            <w:tcW w:w="4328" w:type="dxa"/>
            <w:gridSpan w:val="2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1.Методы решения заданий части 2 по математике.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2. Работа с тестовыми контрольными работами.</w:t>
            </w: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 xml:space="preserve"> Учитель-предметник</w:t>
            </w:r>
          </w:p>
        </w:tc>
      </w:tr>
      <w:tr w:rsidR="00D47EBE" w:rsidRPr="00D47EBE" w:rsidTr="000459E3">
        <w:tc>
          <w:tcPr>
            <w:tcW w:w="4323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4328" w:type="dxa"/>
            <w:gridSpan w:val="2"/>
          </w:tcPr>
          <w:p w:rsidR="00D47EBE" w:rsidRPr="00D47EBE" w:rsidRDefault="00D47EBE" w:rsidP="000459E3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Знакомство с Федеральным банком тестовых заданий.</w:t>
            </w:r>
          </w:p>
          <w:p w:rsidR="00D47EBE" w:rsidRPr="00D47EBE" w:rsidRDefault="00D47EBE" w:rsidP="000459E3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Контроль   за успеваемостью учащихся  и посещаемостью уроков.</w:t>
            </w:r>
          </w:p>
          <w:p w:rsidR="00D47EBE" w:rsidRPr="00D47EBE" w:rsidRDefault="00D47EBE" w:rsidP="000459E3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Ознакомление со сроками проведения  выпускных экзаменов (приказ МО и Н РФ).</w:t>
            </w:r>
          </w:p>
          <w:p w:rsidR="00D47EBE" w:rsidRPr="00D47EBE" w:rsidRDefault="00D47EBE" w:rsidP="000459E3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Семинар  по теме «Права и обязанности участников ОГЭ».</w:t>
            </w: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 xml:space="preserve">Завуч 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 xml:space="preserve"> Учитель-предметник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D47EBE" w:rsidRPr="00D47EBE" w:rsidTr="000459E3">
        <w:tc>
          <w:tcPr>
            <w:tcW w:w="13010" w:type="dxa"/>
            <w:gridSpan w:val="4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47EBE">
              <w:rPr>
                <w:rFonts w:ascii="Times New Roman" w:hAnsi="Times New Roman"/>
                <w:b/>
                <w:sz w:val="28"/>
                <w:szCs w:val="28"/>
              </w:rPr>
              <w:t>Апрель</w:t>
            </w:r>
          </w:p>
        </w:tc>
      </w:tr>
      <w:tr w:rsidR="00D47EBE" w:rsidRPr="00D47EBE" w:rsidTr="000459E3">
        <w:tc>
          <w:tcPr>
            <w:tcW w:w="4323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Организационно-методическая работа</w:t>
            </w:r>
          </w:p>
        </w:tc>
        <w:tc>
          <w:tcPr>
            <w:tcW w:w="4328" w:type="dxa"/>
            <w:gridSpan w:val="2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1.Проведение уроков заключительного повторения по алгебре и геометрии.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4. Использование ИКТ в подготовке к ОГЭ.</w:t>
            </w:r>
          </w:p>
          <w:p w:rsidR="00D47EBE" w:rsidRPr="00D47EBE" w:rsidRDefault="00D47EBE" w:rsidP="007558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5. Организация тренингов по решению  тренировочных тестов  по математике.</w:t>
            </w: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 xml:space="preserve"> Учитель-предметник</w:t>
            </w:r>
          </w:p>
        </w:tc>
      </w:tr>
      <w:tr w:rsidR="00D47EBE" w:rsidRPr="00D47EBE" w:rsidTr="000459E3">
        <w:tc>
          <w:tcPr>
            <w:tcW w:w="4323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Работа с учащимися</w:t>
            </w:r>
          </w:p>
        </w:tc>
        <w:tc>
          <w:tcPr>
            <w:tcW w:w="4328" w:type="dxa"/>
            <w:gridSpan w:val="2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1.Индивидуальные и групповые консультации учащихся по подготовке к ОГЭ.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2.Задания части 2 КИМ ОГЭ по математике и их оформление на бланке.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3.Использование   Интернет-технологий  по подготовке учащихся  к ОГЭ.</w:t>
            </w:r>
          </w:p>
          <w:p w:rsidR="00D47EBE" w:rsidRPr="00D47EBE" w:rsidRDefault="00D47EBE" w:rsidP="007558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4. Тренинги по решению  тренировочных тестов по математике.</w:t>
            </w: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 xml:space="preserve"> Учитель-предметник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Учителя информатики</w:t>
            </w:r>
          </w:p>
        </w:tc>
      </w:tr>
      <w:tr w:rsidR="00D47EBE" w:rsidRPr="00D47EBE" w:rsidTr="000459E3">
        <w:tc>
          <w:tcPr>
            <w:tcW w:w="4323" w:type="dxa"/>
          </w:tcPr>
          <w:p w:rsid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8" w:type="dxa"/>
            <w:gridSpan w:val="2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1. Контроль  за  успеваемостью и посещаемостью уроков выпускниками.</w:t>
            </w:r>
          </w:p>
          <w:p w:rsidR="00D47EBE" w:rsidRPr="00D47EBE" w:rsidRDefault="00D47EBE" w:rsidP="007558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2. Индивидуальные консультации родителей по подготовке к ОГЭ: «Как помочь детям при подготовке к выпускному экзамену».</w:t>
            </w: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 xml:space="preserve"> Учитель-предметник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Педагог-психолог</w:t>
            </w:r>
          </w:p>
        </w:tc>
      </w:tr>
      <w:tr w:rsidR="00D47EBE" w:rsidRPr="00D47EBE" w:rsidTr="000459E3">
        <w:tc>
          <w:tcPr>
            <w:tcW w:w="13010" w:type="dxa"/>
            <w:gridSpan w:val="4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47EBE"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</w:tr>
      <w:tr w:rsidR="00D47EBE" w:rsidRPr="00D47EBE" w:rsidTr="000459E3">
        <w:tc>
          <w:tcPr>
            <w:tcW w:w="4323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Организационно-методическая работа</w:t>
            </w:r>
          </w:p>
        </w:tc>
        <w:tc>
          <w:tcPr>
            <w:tcW w:w="4328" w:type="dxa"/>
            <w:gridSpan w:val="2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1. Контроль  за   качеством знаний учащихся 9 классов по   выполнению образовательных программ и государственного стандарта образования по математике за курс основной школы.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2.Дополнительные занятия с учащимися по подготовке к ОГЭ и ликвидации пробелов в знаниях по материалам  уроков заключительного повторения.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3. Изучение методической и дидактической литературы по подготовке учащихся 9 классов к ОГЭ.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4. Использование ИКТ по подготовке к ОГЭ по математике.</w:t>
            </w:r>
          </w:p>
          <w:p w:rsidR="00D47EBE" w:rsidRPr="00D47EBE" w:rsidRDefault="00D47EBE" w:rsidP="007558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5. Итоги 4 четверти и всего 201</w:t>
            </w:r>
            <w:r w:rsidR="00755859">
              <w:rPr>
                <w:rFonts w:ascii="Times New Roman" w:hAnsi="Times New Roman"/>
                <w:sz w:val="28"/>
                <w:szCs w:val="28"/>
              </w:rPr>
              <w:t>5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>-201</w:t>
            </w:r>
            <w:r w:rsidR="00755859">
              <w:rPr>
                <w:rFonts w:ascii="Times New Roman" w:hAnsi="Times New Roman"/>
                <w:sz w:val="28"/>
                <w:szCs w:val="28"/>
              </w:rPr>
              <w:t>6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 xml:space="preserve"> учебного года.</w:t>
            </w:r>
          </w:p>
        </w:tc>
        <w:tc>
          <w:tcPr>
            <w:tcW w:w="4359" w:type="dxa"/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 xml:space="preserve"> Учитель-предметник</w:t>
            </w:r>
          </w:p>
        </w:tc>
      </w:tr>
      <w:tr w:rsidR="00D47EBE" w:rsidRPr="00D47EBE" w:rsidTr="000459E3">
        <w:tc>
          <w:tcPr>
            <w:tcW w:w="4323" w:type="dxa"/>
            <w:tcBorders>
              <w:bottom w:val="single" w:sz="4" w:space="0" w:color="auto"/>
            </w:tcBorders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Работа с учащимися</w:t>
            </w:r>
          </w:p>
        </w:tc>
        <w:tc>
          <w:tcPr>
            <w:tcW w:w="4328" w:type="dxa"/>
            <w:gridSpan w:val="2"/>
            <w:tcBorders>
              <w:right w:val="single" w:sz="4" w:space="0" w:color="auto"/>
            </w:tcBorders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1.Дополнительные занятия с учащимися по подготовке к ОГЭ и по ликвидации пробелов в знаниях по  материалам уроков заключительного повторения.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2. Работа с Федеральным банком тестовых заданий.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3.  Методы решения  заданий части 2  и их оформление.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4. Способы поддержки работоспособности.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5. Тренинг  по теме «Как сохранить спокойствие?»</w:t>
            </w:r>
          </w:p>
        </w:tc>
        <w:tc>
          <w:tcPr>
            <w:tcW w:w="4359" w:type="dxa"/>
            <w:tcBorders>
              <w:left w:val="single" w:sz="4" w:space="0" w:color="auto"/>
            </w:tcBorders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 xml:space="preserve"> Учитель-предметник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Педагог-психолог</w:t>
            </w:r>
          </w:p>
        </w:tc>
      </w:tr>
      <w:tr w:rsidR="00D47EBE" w:rsidRPr="00D47EBE" w:rsidTr="000459E3">
        <w:tc>
          <w:tcPr>
            <w:tcW w:w="4323" w:type="dxa"/>
            <w:tcBorders>
              <w:top w:val="single" w:sz="4" w:space="0" w:color="auto"/>
              <w:bottom w:val="single" w:sz="4" w:space="0" w:color="auto"/>
            </w:tcBorders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4296" w:type="dxa"/>
            <w:tcBorders>
              <w:top w:val="single" w:sz="4" w:space="0" w:color="auto"/>
              <w:right w:val="single" w:sz="4" w:space="0" w:color="auto"/>
            </w:tcBorders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1.Индивидуальные консультации с родителями по подготовке к ОГЭ.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2. Ознакомление со сроками проведения экзаменов.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3.Как подать аппеляционное заявление  в конфликтную комиссию?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4. Советы  по организации режима дня выпускника.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5. Способы поддержки работоспособности.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6. Итоги 201</w:t>
            </w:r>
            <w:r w:rsidR="00755859">
              <w:rPr>
                <w:rFonts w:ascii="Times New Roman" w:hAnsi="Times New Roman"/>
                <w:sz w:val="28"/>
                <w:szCs w:val="28"/>
              </w:rPr>
              <w:t>5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>-201</w:t>
            </w:r>
            <w:r w:rsidR="00755859">
              <w:rPr>
                <w:rFonts w:ascii="Times New Roman" w:hAnsi="Times New Roman"/>
                <w:sz w:val="28"/>
                <w:szCs w:val="28"/>
              </w:rPr>
              <w:t>6</w:t>
            </w:r>
            <w:r w:rsidRPr="00D47EBE">
              <w:rPr>
                <w:rFonts w:ascii="Times New Roman" w:hAnsi="Times New Roman"/>
                <w:sz w:val="28"/>
                <w:szCs w:val="28"/>
              </w:rPr>
              <w:t xml:space="preserve"> учебного года.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1" w:type="dxa"/>
            <w:gridSpan w:val="2"/>
            <w:tcBorders>
              <w:left w:val="single" w:sz="4" w:space="0" w:color="auto"/>
            </w:tcBorders>
          </w:tcPr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Учитель-предметник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D47EBE" w:rsidRPr="00D47EBE" w:rsidRDefault="00D47EBE" w:rsidP="000459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EBE">
              <w:rPr>
                <w:rFonts w:ascii="Times New Roman" w:hAnsi="Times New Roman"/>
                <w:sz w:val="28"/>
                <w:szCs w:val="28"/>
              </w:rPr>
              <w:t>Педагог-психолог</w:t>
            </w:r>
          </w:p>
        </w:tc>
      </w:tr>
    </w:tbl>
    <w:p w:rsidR="00D47EBE" w:rsidRPr="00D47EBE" w:rsidRDefault="00D47EBE" w:rsidP="00D47EBE">
      <w:pPr>
        <w:ind w:left="1776" w:firstLine="348"/>
        <w:rPr>
          <w:rFonts w:ascii="Times New Roman" w:hAnsi="Times New Roman"/>
          <w:sz w:val="28"/>
          <w:szCs w:val="28"/>
        </w:rPr>
      </w:pPr>
    </w:p>
    <w:p w:rsidR="00D47EBE" w:rsidRPr="00D47EBE" w:rsidRDefault="00D47EBE" w:rsidP="00D47EBE">
      <w:pPr>
        <w:rPr>
          <w:rFonts w:ascii="Times New Roman" w:hAnsi="Times New Roman"/>
          <w:sz w:val="28"/>
          <w:szCs w:val="28"/>
        </w:rPr>
      </w:pPr>
    </w:p>
    <w:p w:rsidR="00A8543A" w:rsidRPr="00D47EBE" w:rsidRDefault="00A8543A">
      <w:pPr>
        <w:rPr>
          <w:rFonts w:ascii="Times New Roman" w:hAnsi="Times New Roman"/>
          <w:sz w:val="28"/>
          <w:szCs w:val="28"/>
        </w:rPr>
      </w:pPr>
    </w:p>
    <w:sectPr w:rsidR="00A8543A" w:rsidRPr="00D47EBE" w:rsidSect="008A5F0F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DFB" w:rsidRDefault="00126DFB" w:rsidP="00755859">
      <w:pPr>
        <w:spacing w:after="0" w:line="240" w:lineRule="auto"/>
      </w:pPr>
      <w:r>
        <w:separator/>
      </w:r>
    </w:p>
  </w:endnote>
  <w:endnote w:type="continuationSeparator" w:id="0">
    <w:p w:rsidR="00126DFB" w:rsidRDefault="00126DFB" w:rsidP="00755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DFB" w:rsidRDefault="00126DFB" w:rsidP="00755859">
      <w:pPr>
        <w:spacing w:after="0" w:line="240" w:lineRule="auto"/>
      </w:pPr>
      <w:r>
        <w:separator/>
      </w:r>
    </w:p>
  </w:footnote>
  <w:footnote w:type="continuationSeparator" w:id="0">
    <w:p w:rsidR="00126DFB" w:rsidRDefault="00126DFB" w:rsidP="007558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859" w:rsidRDefault="00755859" w:rsidP="00755859">
    <w:pPr>
      <w:pStyle w:val="a4"/>
      <w:jc w:val="center"/>
    </w:pPr>
    <w:r>
      <w:t>Муниципальное общеобразовательное учреждение «Гимназия имени Героя Советского</w:t>
    </w:r>
  </w:p>
  <w:p w:rsidR="00755859" w:rsidRDefault="00755859" w:rsidP="00755859">
    <w:pPr>
      <w:pStyle w:val="a4"/>
      <w:jc w:val="center"/>
    </w:pPr>
    <w:r>
      <w:t>Союза Ю.А.Гарнаева города Балашова Саратовской области»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1222F"/>
    <w:multiLevelType w:val="hybridMultilevel"/>
    <w:tmpl w:val="5D12F6C6"/>
    <w:lvl w:ilvl="0" w:tplc="04190015">
      <w:start w:val="1"/>
      <w:numFmt w:val="upperLetter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159D501F"/>
    <w:multiLevelType w:val="hybridMultilevel"/>
    <w:tmpl w:val="5FE67BD6"/>
    <w:lvl w:ilvl="0" w:tplc="08669B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03AEA"/>
    <w:multiLevelType w:val="hybridMultilevel"/>
    <w:tmpl w:val="C6BCA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57235"/>
    <w:multiLevelType w:val="hybridMultilevel"/>
    <w:tmpl w:val="77A8D45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0266C27"/>
    <w:multiLevelType w:val="hybridMultilevel"/>
    <w:tmpl w:val="EA5EDD38"/>
    <w:lvl w:ilvl="0" w:tplc="0419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3CE6794E"/>
    <w:multiLevelType w:val="hybridMultilevel"/>
    <w:tmpl w:val="C2780B16"/>
    <w:lvl w:ilvl="0" w:tplc="484CF6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F2EDC"/>
    <w:multiLevelType w:val="hybridMultilevel"/>
    <w:tmpl w:val="CC78C166"/>
    <w:lvl w:ilvl="0" w:tplc="21F0411A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7" w15:restartNumberingAfterBreak="0">
    <w:nsid w:val="4B181A2A"/>
    <w:multiLevelType w:val="hybridMultilevel"/>
    <w:tmpl w:val="D3DC43E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67212D7"/>
    <w:multiLevelType w:val="hybridMultilevel"/>
    <w:tmpl w:val="FE76A21A"/>
    <w:lvl w:ilvl="0" w:tplc="32B4A3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3D3C3A"/>
    <w:multiLevelType w:val="hybridMultilevel"/>
    <w:tmpl w:val="7666B7C0"/>
    <w:lvl w:ilvl="0" w:tplc="04190011">
      <w:start w:val="1"/>
      <w:numFmt w:val="decimal"/>
      <w:lvlText w:val="%1)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0" w15:restartNumberingAfterBreak="0">
    <w:nsid w:val="62BA5269"/>
    <w:multiLevelType w:val="hybridMultilevel"/>
    <w:tmpl w:val="CBE498AA"/>
    <w:lvl w:ilvl="0" w:tplc="40C2E5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35179"/>
    <w:multiLevelType w:val="hybridMultilevel"/>
    <w:tmpl w:val="10EA616E"/>
    <w:lvl w:ilvl="0" w:tplc="BDC83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1F0121"/>
    <w:multiLevelType w:val="hybridMultilevel"/>
    <w:tmpl w:val="EFB47110"/>
    <w:lvl w:ilvl="0" w:tplc="04190015">
      <w:start w:val="1"/>
      <w:numFmt w:val="upperLetter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 w15:restartNumberingAfterBreak="0">
    <w:nsid w:val="7B0B3795"/>
    <w:multiLevelType w:val="hybridMultilevel"/>
    <w:tmpl w:val="FC9A4D6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7"/>
  </w:num>
  <w:num w:numId="3">
    <w:abstractNumId w:val="13"/>
  </w:num>
  <w:num w:numId="4">
    <w:abstractNumId w:val="3"/>
  </w:num>
  <w:num w:numId="5">
    <w:abstractNumId w:val="0"/>
  </w:num>
  <w:num w:numId="6">
    <w:abstractNumId w:val="12"/>
  </w:num>
  <w:num w:numId="7">
    <w:abstractNumId w:val="9"/>
  </w:num>
  <w:num w:numId="8">
    <w:abstractNumId w:val="6"/>
  </w:num>
  <w:num w:numId="9">
    <w:abstractNumId w:val="4"/>
  </w:num>
  <w:num w:numId="10">
    <w:abstractNumId w:val="1"/>
  </w:num>
  <w:num w:numId="11">
    <w:abstractNumId w:val="10"/>
  </w:num>
  <w:num w:numId="12">
    <w:abstractNumId w:val="5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344"/>
    <w:rsid w:val="00126DFB"/>
    <w:rsid w:val="001B38BC"/>
    <w:rsid w:val="00755859"/>
    <w:rsid w:val="00A8543A"/>
    <w:rsid w:val="00C14222"/>
    <w:rsid w:val="00C90344"/>
    <w:rsid w:val="00D4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3990C7-5DB5-4B2A-9843-5247F4672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EB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E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55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5859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55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5585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2245</Words>
  <Characters>12801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5</cp:revision>
  <dcterms:created xsi:type="dcterms:W3CDTF">2015-09-03T17:48:00Z</dcterms:created>
  <dcterms:modified xsi:type="dcterms:W3CDTF">2016-03-15T17:21:00Z</dcterms:modified>
</cp:coreProperties>
</file>