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FE" w:rsidRDefault="001038FE" w:rsidP="001038FE"/>
    <w:tbl>
      <w:tblPr>
        <w:tblpPr w:leftFromText="180" w:rightFromText="180" w:vertAnchor="page" w:horzAnchor="page" w:tblpX="2653" w:tblpY="3196"/>
        <w:tblW w:w="0" w:type="auto"/>
        <w:tblLayout w:type="fixed"/>
        <w:tblLook w:val="0000" w:firstRow="0" w:lastRow="0" w:firstColumn="0" w:lastColumn="0" w:noHBand="0" w:noVBand="0"/>
      </w:tblPr>
      <w:tblGrid>
        <w:gridCol w:w="4205"/>
        <w:gridCol w:w="4125"/>
        <w:gridCol w:w="4111"/>
      </w:tblGrid>
      <w:tr w:rsidR="001038FE" w:rsidTr="002D32A3"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8FE" w:rsidRPr="000D1C6A" w:rsidRDefault="001038FE" w:rsidP="002D32A3">
            <w:pPr>
              <w:rPr>
                <w:b/>
              </w:rPr>
            </w:pPr>
            <w:r w:rsidRPr="000D1C6A">
              <w:rPr>
                <w:b/>
              </w:rPr>
              <w:t>«РАССМОТРЕНО»</w:t>
            </w:r>
          </w:p>
          <w:p w:rsidR="001038FE" w:rsidRPr="0093558E" w:rsidRDefault="001038FE" w:rsidP="002D32A3">
            <w:r w:rsidRPr="0093558E">
              <w:t xml:space="preserve">Руководитель м/о МОУ «Гимназия имени Ю.А. </w:t>
            </w:r>
            <w:proofErr w:type="spellStart"/>
            <w:r w:rsidRPr="0093558E">
              <w:t>Гарнаева</w:t>
            </w:r>
            <w:proofErr w:type="spellEnd"/>
            <w:r w:rsidRPr="0093558E">
              <w:t>»</w:t>
            </w:r>
          </w:p>
          <w:p w:rsidR="001038FE" w:rsidRPr="0093558E" w:rsidRDefault="001038FE" w:rsidP="002D32A3">
            <w:r w:rsidRPr="0093558E">
              <w:t>_________________/Тверитина Л.А./</w:t>
            </w:r>
          </w:p>
          <w:p w:rsidR="001038FE" w:rsidRPr="0093558E" w:rsidRDefault="001038FE" w:rsidP="002D32A3">
            <w:r w:rsidRPr="0093558E">
              <w:t>ФИО</w:t>
            </w:r>
          </w:p>
          <w:p w:rsidR="001038FE" w:rsidRPr="0093558E" w:rsidRDefault="001038FE" w:rsidP="002D32A3">
            <w:r w:rsidRPr="0093558E">
              <w:t>Протокол № ____ от</w:t>
            </w:r>
          </w:p>
          <w:p w:rsidR="001038FE" w:rsidRPr="0093558E" w:rsidRDefault="001038FE" w:rsidP="002D32A3">
            <w:r w:rsidRPr="0093558E">
              <w:t>«____» _</w:t>
            </w:r>
            <w:r w:rsidRPr="0093558E">
              <w:rPr>
                <w:u w:val="single"/>
              </w:rPr>
              <w:t xml:space="preserve">                          </w:t>
            </w:r>
            <w:r>
              <w:t xml:space="preserve">__20 </w:t>
            </w:r>
            <w:r w:rsidRPr="0093558E">
              <w:t>___ г.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8FE" w:rsidRPr="00070182" w:rsidRDefault="001038FE" w:rsidP="002D32A3">
            <w:pPr>
              <w:rPr>
                <w:b/>
              </w:rPr>
            </w:pPr>
            <w:r w:rsidRPr="00070182">
              <w:rPr>
                <w:b/>
              </w:rPr>
              <w:t>«СОГЛАСОВАНО»</w:t>
            </w:r>
          </w:p>
          <w:p w:rsidR="001038FE" w:rsidRPr="00070182" w:rsidRDefault="001038FE" w:rsidP="002D32A3">
            <w:r w:rsidRPr="00070182">
              <w:t>Заместитель директора</w:t>
            </w:r>
          </w:p>
          <w:p w:rsidR="001038FE" w:rsidRDefault="001038FE" w:rsidP="002D32A3">
            <w:r>
              <w:t>по УВР МОУ «Гимназия имени</w:t>
            </w:r>
          </w:p>
          <w:p w:rsidR="001038FE" w:rsidRPr="00070182" w:rsidRDefault="001038FE" w:rsidP="002D32A3">
            <w:r w:rsidRPr="00070182">
              <w:t xml:space="preserve">Ю.А. </w:t>
            </w:r>
            <w:proofErr w:type="spellStart"/>
            <w:r w:rsidRPr="00070182">
              <w:t>Гарнаева</w:t>
            </w:r>
            <w:proofErr w:type="spellEnd"/>
            <w:r w:rsidRPr="00070182">
              <w:t>»</w:t>
            </w:r>
          </w:p>
          <w:p w:rsidR="001038FE" w:rsidRPr="00070182" w:rsidRDefault="001038FE" w:rsidP="002D32A3">
            <w:r w:rsidRPr="00070182">
              <w:t>__________________/</w:t>
            </w:r>
            <w:proofErr w:type="spellStart"/>
            <w:r w:rsidRPr="00070182">
              <w:t>Астахо</w:t>
            </w:r>
            <w:r>
              <w:t>ва_С.К</w:t>
            </w:r>
            <w:proofErr w:type="spellEnd"/>
            <w:r>
              <w:t>./</w:t>
            </w:r>
            <w:r w:rsidRPr="00070182">
              <w:t xml:space="preserve">                  ФИО</w:t>
            </w:r>
          </w:p>
          <w:p w:rsidR="001038FE" w:rsidRPr="00070182" w:rsidRDefault="001038FE" w:rsidP="002D32A3">
            <w:r>
              <w:t xml:space="preserve">«___» </w:t>
            </w:r>
            <w:r w:rsidRPr="00070182">
              <w:t>___________</w:t>
            </w:r>
            <w:r>
              <w:t xml:space="preserve"> 20 </w:t>
            </w:r>
            <w:r w:rsidRPr="00070182">
              <w:t>___г.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8FE" w:rsidRPr="00070182" w:rsidRDefault="001038FE" w:rsidP="002D32A3">
            <w:pPr>
              <w:rPr>
                <w:b/>
              </w:rPr>
            </w:pPr>
            <w:r w:rsidRPr="00070182">
              <w:rPr>
                <w:b/>
              </w:rPr>
              <w:t>«УТВЕРЖДАЮ»</w:t>
            </w:r>
          </w:p>
          <w:p w:rsidR="001038FE" w:rsidRPr="00070182" w:rsidRDefault="001038FE" w:rsidP="002D32A3">
            <w:r w:rsidRPr="00070182">
              <w:t xml:space="preserve">Директор МОУ «Гимназия имени Ю.А. </w:t>
            </w:r>
            <w:proofErr w:type="spellStart"/>
            <w:r w:rsidRPr="00070182">
              <w:t>Гарнаева</w:t>
            </w:r>
            <w:proofErr w:type="spellEnd"/>
            <w:r w:rsidRPr="00070182">
              <w:t>»</w:t>
            </w:r>
          </w:p>
          <w:p w:rsidR="001038FE" w:rsidRPr="00070182" w:rsidRDefault="001038FE" w:rsidP="002D32A3">
            <w:r>
              <w:t>____________</w:t>
            </w:r>
            <w:r w:rsidRPr="00070182">
              <w:t>_ _/</w:t>
            </w:r>
            <w:proofErr w:type="spellStart"/>
            <w:r w:rsidRPr="00070182">
              <w:t>Шехматов</w:t>
            </w:r>
            <w:proofErr w:type="spellEnd"/>
            <w:r w:rsidRPr="00070182">
              <w:t xml:space="preserve"> С.А./</w:t>
            </w:r>
          </w:p>
          <w:p w:rsidR="001038FE" w:rsidRPr="00070182" w:rsidRDefault="001038FE" w:rsidP="002D32A3">
            <w:r w:rsidRPr="00070182">
              <w:t>ФИО</w:t>
            </w:r>
          </w:p>
          <w:p w:rsidR="001038FE" w:rsidRPr="00070182" w:rsidRDefault="001038FE" w:rsidP="002D32A3">
            <w:r w:rsidRPr="00070182">
              <w:t>Приказ №______от</w:t>
            </w:r>
          </w:p>
          <w:p w:rsidR="001038FE" w:rsidRPr="00070182" w:rsidRDefault="001038FE" w:rsidP="002D32A3">
            <w:r>
              <w:t xml:space="preserve">«____» </w:t>
            </w:r>
            <w:r w:rsidRPr="00070182">
              <w:t>____</w:t>
            </w:r>
            <w:r>
              <w:rPr>
                <w:u w:val="single"/>
              </w:rPr>
              <w:t xml:space="preserve">           </w:t>
            </w:r>
            <w:r>
              <w:t xml:space="preserve">___20 </w:t>
            </w:r>
            <w:r w:rsidRPr="00070182">
              <w:t>___</w:t>
            </w:r>
            <w:r>
              <w:t xml:space="preserve"> г.</w:t>
            </w:r>
          </w:p>
          <w:p w:rsidR="001038FE" w:rsidRPr="00070182" w:rsidRDefault="001038FE" w:rsidP="002D32A3"/>
        </w:tc>
      </w:tr>
    </w:tbl>
    <w:p w:rsidR="001038FE" w:rsidRDefault="001038FE" w:rsidP="001038FE"/>
    <w:p w:rsidR="001038FE" w:rsidRDefault="001038FE" w:rsidP="001038FE">
      <w:pPr>
        <w:ind w:left="-405"/>
      </w:pPr>
      <w:r>
        <w:rPr>
          <w:sz w:val="28"/>
          <w:szCs w:val="28"/>
        </w:rPr>
        <w:t xml:space="preserve">                        </w:t>
      </w:r>
    </w:p>
    <w:p w:rsidR="001038FE" w:rsidRDefault="001038FE" w:rsidP="001038FE"/>
    <w:p w:rsidR="001038FE" w:rsidRDefault="001038FE" w:rsidP="001038FE"/>
    <w:p w:rsidR="001038FE" w:rsidRDefault="001038FE" w:rsidP="001038FE"/>
    <w:p w:rsidR="001038FE" w:rsidRDefault="001038FE" w:rsidP="001038FE"/>
    <w:p w:rsidR="001038FE" w:rsidRDefault="001038FE" w:rsidP="001038FE"/>
    <w:p w:rsidR="001038FE" w:rsidRDefault="001038FE" w:rsidP="001038FE"/>
    <w:p w:rsidR="001038FE" w:rsidRDefault="001038FE" w:rsidP="001038FE"/>
    <w:p w:rsidR="001038FE" w:rsidRDefault="001038FE" w:rsidP="001038FE">
      <w:pPr>
        <w:rPr>
          <w:sz w:val="28"/>
          <w:szCs w:val="28"/>
        </w:rPr>
      </w:pPr>
    </w:p>
    <w:p w:rsidR="001038FE" w:rsidRDefault="001038FE" w:rsidP="001038FE">
      <w:pPr>
        <w:jc w:val="center"/>
        <w:rPr>
          <w:b/>
          <w:sz w:val="28"/>
          <w:szCs w:val="28"/>
        </w:rPr>
      </w:pPr>
    </w:p>
    <w:p w:rsidR="001038FE" w:rsidRDefault="001038FE" w:rsidP="001038FE">
      <w:pPr>
        <w:jc w:val="center"/>
        <w:rPr>
          <w:b/>
          <w:sz w:val="28"/>
          <w:szCs w:val="28"/>
        </w:rPr>
      </w:pPr>
    </w:p>
    <w:p w:rsidR="001038FE" w:rsidRDefault="001038FE" w:rsidP="001038FE">
      <w:pPr>
        <w:jc w:val="center"/>
        <w:rPr>
          <w:b/>
          <w:sz w:val="28"/>
          <w:szCs w:val="28"/>
        </w:rPr>
      </w:pPr>
    </w:p>
    <w:p w:rsidR="001038FE" w:rsidRDefault="001038FE" w:rsidP="00103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1038FE" w:rsidRDefault="001038FE" w:rsidP="00103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ЛИТЕРАТУРЕ В 11 Б КЛАССЕ</w:t>
      </w:r>
    </w:p>
    <w:p w:rsidR="001038FE" w:rsidRDefault="001038FE" w:rsidP="001038FE">
      <w:pPr>
        <w:jc w:val="center"/>
        <w:rPr>
          <w:b/>
          <w:sz w:val="28"/>
          <w:szCs w:val="28"/>
        </w:rPr>
      </w:pPr>
      <w:r>
        <w:rPr>
          <w:b/>
        </w:rPr>
        <w:t>(Индивидуальное обучение)</w:t>
      </w:r>
    </w:p>
    <w:p w:rsidR="001038FE" w:rsidRDefault="001038FE" w:rsidP="00103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учителя </w:t>
      </w:r>
    </w:p>
    <w:p w:rsidR="001038FE" w:rsidRDefault="001038FE" w:rsidP="001038FE">
      <w:pPr>
        <w:jc w:val="center"/>
      </w:pPr>
      <w:proofErr w:type="spellStart"/>
      <w:r>
        <w:rPr>
          <w:b/>
          <w:sz w:val="28"/>
          <w:szCs w:val="28"/>
        </w:rPr>
        <w:t>Жогова</w:t>
      </w:r>
      <w:proofErr w:type="spellEnd"/>
      <w:r>
        <w:rPr>
          <w:b/>
          <w:sz w:val="28"/>
          <w:szCs w:val="28"/>
        </w:rPr>
        <w:t xml:space="preserve"> Сергея Сергеевича</w:t>
      </w:r>
    </w:p>
    <w:p w:rsidR="001038FE" w:rsidRDefault="001038FE" w:rsidP="001038FE">
      <w:pPr>
        <w:jc w:val="center"/>
      </w:pPr>
    </w:p>
    <w:p w:rsidR="001038FE" w:rsidRDefault="001038FE" w:rsidP="00103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1038FE" w:rsidRDefault="001038FE" w:rsidP="001038FE">
      <w:pPr>
        <w:jc w:val="center"/>
        <w:rPr>
          <w:b/>
          <w:sz w:val="28"/>
          <w:szCs w:val="28"/>
        </w:rPr>
      </w:pPr>
    </w:p>
    <w:p w:rsidR="001038FE" w:rsidRPr="0093558E" w:rsidRDefault="001038FE" w:rsidP="001038FE">
      <w:pPr>
        <w:jc w:val="right"/>
      </w:pPr>
      <w:r w:rsidRPr="0093558E">
        <w:t>Рассмотрено на заседании</w:t>
      </w:r>
    </w:p>
    <w:p w:rsidR="001038FE" w:rsidRPr="0093558E" w:rsidRDefault="001038FE" w:rsidP="001038FE">
      <w:pPr>
        <w:jc w:val="right"/>
      </w:pPr>
      <w:r w:rsidRPr="0093558E">
        <w:t>Педагогического совета</w:t>
      </w:r>
    </w:p>
    <w:p w:rsidR="001038FE" w:rsidRPr="0093558E" w:rsidRDefault="001038FE" w:rsidP="001038FE">
      <w:pPr>
        <w:jc w:val="right"/>
      </w:pPr>
      <w:r>
        <w:t>Протокол №_</w:t>
      </w:r>
      <w:r w:rsidRPr="0093558E">
        <w:t>__от</w:t>
      </w:r>
    </w:p>
    <w:p w:rsidR="001038FE" w:rsidRDefault="001038FE" w:rsidP="001038FE">
      <w:pPr>
        <w:jc w:val="right"/>
      </w:pPr>
      <w:r>
        <w:t>«_</w:t>
      </w:r>
      <w:r>
        <w:rPr>
          <w:u w:val="single"/>
        </w:rPr>
        <w:t xml:space="preserve">    </w:t>
      </w:r>
      <w:r>
        <w:t>_»_</w:t>
      </w:r>
      <w:r>
        <w:rPr>
          <w:u w:val="single"/>
        </w:rPr>
        <w:t xml:space="preserve">             </w:t>
      </w:r>
      <w:r>
        <w:t>__20</w:t>
      </w:r>
      <w:r>
        <w:rPr>
          <w:u w:val="single"/>
        </w:rPr>
        <w:t xml:space="preserve">     </w:t>
      </w:r>
      <w:r w:rsidRPr="0093558E">
        <w:t>_г.</w:t>
      </w:r>
    </w:p>
    <w:p w:rsidR="001038FE" w:rsidRDefault="001038FE" w:rsidP="001038FE">
      <w:pPr>
        <w:jc w:val="right"/>
      </w:pPr>
    </w:p>
    <w:p w:rsidR="001038FE" w:rsidRDefault="001038FE" w:rsidP="001038FE">
      <w:pPr>
        <w:jc w:val="right"/>
      </w:pPr>
    </w:p>
    <w:p w:rsidR="001038FE" w:rsidRDefault="001038FE" w:rsidP="001038FE">
      <w:pPr>
        <w:jc w:val="right"/>
      </w:pPr>
    </w:p>
    <w:p w:rsidR="001038FE" w:rsidRPr="00FA5643" w:rsidRDefault="00C6443B" w:rsidP="001038FE">
      <w:pPr>
        <w:jc w:val="center"/>
        <w:rPr>
          <w:sz w:val="32"/>
          <w:szCs w:val="32"/>
        </w:rPr>
      </w:pPr>
      <w:r>
        <w:rPr>
          <w:sz w:val="32"/>
          <w:szCs w:val="32"/>
        </w:rPr>
        <w:t>2015</w:t>
      </w:r>
      <w:r w:rsidR="001038FE">
        <w:rPr>
          <w:sz w:val="32"/>
          <w:szCs w:val="32"/>
        </w:rPr>
        <w:t xml:space="preserve"> </w:t>
      </w:r>
      <w:r w:rsidR="001038FE" w:rsidRPr="00FA5643">
        <w:rPr>
          <w:sz w:val="32"/>
          <w:szCs w:val="32"/>
        </w:rPr>
        <w:t>-</w:t>
      </w:r>
      <w:r w:rsidR="001038FE">
        <w:rPr>
          <w:sz w:val="32"/>
          <w:szCs w:val="32"/>
        </w:rPr>
        <w:t xml:space="preserve"> </w:t>
      </w:r>
      <w:r>
        <w:rPr>
          <w:sz w:val="32"/>
          <w:szCs w:val="32"/>
        </w:rPr>
        <w:t>2016</w:t>
      </w:r>
      <w:r w:rsidR="001038FE" w:rsidRPr="00FA5643">
        <w:rPr>
          <w:sz w:val="32"/>
          <w:szCs w:val="32"/>
        </w:rPr>
        <w:t xml:space="preserve"> учебный год</w:t>
      </w:r>
    </w:p>
    <w:p w:rsidR="001038FE" w:rsidRDefault="001038FE" w:rsidP="001038FE"/>
    <w:p w:rsidR="001038FE" w:rsidRDefault="001038FE" w:rsidP="00442529">
      <w:pPr>
        <w:jc w:val="center"/>
        <w:rPr>
          <w:b/>
          <w:sz w:val="28"/>
          <w:szCs w:val="28"/>
        </w:rPr>
      </w:pPr>
    </w:p>
    <w:p w:rsidR="00442529" w:rsidRPr="00442529" w:rsidRDefault="00442529" w:rsidP="00442529">
      <w:pPr>
        <w:jc w:val="center"/>
        <w:rPr>
          <w:b/>
          <w:sz w:val="28"/>
          <w:szCs w:val="28"/>
        </w:rPr>
      </w:pPr>
      <w:r w:rsidRPr="00442529">
        <w:rPr>
          <w:b/>
          <w:sz w:val="28"/>
          <w:szCs w:val="28"/>
        </w:rPr>
        <w:t>Пояснительная записка</w:t>
      </w:r>
    </w:p>
    <w:p w:rsidR="00442529" w:rsidRDefault="00442529" w:rsidP="00442529">
      <w:pPr>
        <w:ind w:firstLine="709"/>
        <w:jc w:val="both"/>
      </w:pPr>
      <w:r w:rsidRPr="005C4AE7">
        <w:t xml:space="preserve">  Рабочая программа составлена на основе Федерального государственного стандарта общего образования по литературе (2004 г</w:t>
      </w:r>
      <w:r>
        <w:t>.</w:t>
      </w:r>
      <w:r w:rsidRPr="005C4AE7">
        <w:t xml:space="preserve">), Примерной программы </w:t>
      </w:r>
      <w:r>
        <w:t>основного общего</w:t>
      </w:r>
      <w:r w:rsidRPr="005C4AE7">
        <w:t xml:space="preserve"> и среднего (полно</w:t>
      </w:r>
      <w:r>
        <w:t>го) образо</w:t>
      </w:r>
      <w:r w:rsidR="008E2E2E">
        <w:t xml:space="preserve">вания по литературе </w:t>
      </w:r>
      <w:r w:rsidRPr="005C4AE7">
        <w:t>и в соответствии с концепцией курса, представленной в программе по литературе для 5 – 11 классов общеобразова</w:t>
      </w:r>
      <w:r w:rsidR="008E2E2E">
        <w:t xml:space="preserve">тельной школы </w:t>
      </w:r>
      <w:r>
        <w:t>под редакцией А.</w:t>
      </w:r>
      <w:r w:rsidRPr="005C4AE7">
        <w:t xml:space="preserve">Г. </w:t>
      </w:r>
      <w:r>
        <w:t xml:space="preserve">Кутузова </w:t>
      </w:r>
    </w:p>
    <w:p w:rsidR="00442529" w:rsidRDefault="00442529" w:rsidP="00442529">
      <w:pPr>
        <w:ind w:firstLine="709"/>
        <w:jc w:val="both"/>
      </w:pPr>
      <w:r>
        <w:t xml:space="preserve"> Изучение литературы в старшей школе на базовом уровне направлено на достижение следующих </w:t>
      </w:r>
      <w:r w:rsidRPr="00711129">
        <w:rPr>
          <w:b/>
          <w:u w:val="single"/>
        </w:rPr>
        <w:t>целей:</w:t>
      </w:r>
    </w:p>
    <w:p w:rsidR="00442529" w:rsidRDefault="00442529" w:rsidP="00442529">
      <w:pPr>
        <w:ind w:firstLine="709"/>
        <w:jc w:val="both"/>
      </w:pPr>
      <w:r>
        <w:t>-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442529" w:rsidRDefault="00442529" w:rsidP="00442529">
      <w:pPr>
        <w:ind w:firstLine="709"/>
        <w:jc w:val="both"/>
      </w:pPr>
      <w:r>
        <w:t>- 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442529" w:rsidRDefault="00442529" w:rsidP="00442529">
      <w:pPr>
        <w:ind w:firstLine="709"/>
        <w:jc w:val="both"/>
      </w:pPr>
      <w:r>
        <w:t>-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442529" w:rsidRDefault="00442529" w:rsidP="00442529">
      <w:pPr>
        <w:ind w:firstLine="709"/>
        <w:jc w:val="both"/>
      </w:pPr>
      <w:r>
        <w:t>-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442529" w:rsidRDefault="00442529" w:rsidP="00442529">
      <w:pPr>
        <w:ind w:firstLine="709"/>
        <w:jc w:val="both"/>
      </w:pPr>
      <w:r>
        <w:t xml:space="preserve">  Содержание курса 10 -11 класса, курса на </w:t>
      </w:r>
      <w:proofErr w:type="spellStart"/>
      <w:r>
        <w:t>историко</w:t>
      </w:r>
      <w:proofErr w:type="spellEnd"/>
      <w:r>
        <w:t xml:space="preserve">–литературной основе, предполагает знакомство с вершинными произведениями родной литературы, которое даст представление о судьбах родной литературы и родной культуры. Учитель вместе с учениками проходит путь от наблюдения за частным явлением – художественным произведением – к формированию представления об историко-литературном процессе.  </w:t>
      </w:r>
    </w:p>
    <w:p w:rsidR="00442529" w:rsidRDefault="00442529" w:rsidP="00442529">
      <w:pPr>
        <w:ind w:firstLine="709"/>
        <w:jc w:val="both"/>
      </w:pPr>
      <w:r>
        <w:t xml:space="preserve"> Решение названных задач может способствовать формированию гуманистического мировоззрения, эстетической культуры и творческой реакции на окружающее, окажет реальную помощь учащемуся в осознании окружающего мира.</w:t>
      </w:r>
      <w:r w:rsidRPr="00711129">
        <w:t xml:space="preserve"> </w:t>
      </w:r>
    </w:p>
    <w:p w:rsidR="00442529" w:rsidRPr="00711129" w:rsidRDefault="00442529" w:rsidP="00442529">
      <w:pPr>
        <w:ind w:firstLine="709"/>
        <w:jc w:val="both"/>
        <w:rPr>
          <w:b/>
          <w:u w:val="single"/>
        </w:rPr>
      </w:pPr>
      <w:r w:rsidRPr="00711129">
        <w:rPr>
          <w:b/>
          <w:u w:val="single"/>
        </w:rPr>
        <w:t>Цели, обозначенные в стандарте</w:t>
      </w:r>
    </w:p>
    <w:p w:rsidR="00442529" w:rsidRDefault="00442529" w:rsidP="00442529">
      <w:pPr>
        <w:jc w:val="both"/>
      </w:pPr>
      <w:r>
        <w:t xml:space="preserve">            Изучение литературы на базовом уровне среднего (полного) общего образования направлено на достижение следующих целей:</w:t>
      </w:r>
    </w:p>
    <w:p w:rsidR="00442529" w:rsidRDefault="00442529" w:rsidP="00442529">
      <w:pPr>
        <w:ind w:firstLine="709"/>
        <w:jc w:val="both"/>
      </w:pPr>
      <w:r>
        <w:t xml:space="preserve">- воспитание духовно развитой личности, готовой к самопознанию и самосовершенствованию, способной к созидательной деятельности в современном мире; </w:t>
      </w:r>
    </w:p>
    <w:p w:rsidR="00442529" w:rsidRDefault="00442529" w:rsidP="00442529">
      <w:pPr>
        <w:ind w:firstLine="709"/>
        <w:jc w:val="both"/>
      </w:pPr>
      <w:r>
        <w:t>-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442529" w:rsidRDefault="00442529" w:rsidP="00442529">
      <w:pPr>
        <w:ind w:firstLine="709"/>
        <w:jc w:val="both"/>
      </w:pPr>
      <w:r>
        <w:t>- развитие представлений о специфике литературы в ряду других искусств;</w:t>
      </w:r>
    </w:p>
    <w:p w:rsidR="00442529" w:rsidRDefault="00442529" w:rsidP="00442529">
      <w:pPr>
        <w:ind w:firstLine="709"/>
        <w:jc w:val="both"/>
      </w:pPr>
      <w:r>
        <w:lastRenderedPageBreak/>
        <w:t>-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442529" w:rsidRDefault="00442529" w:rsidP="00442529">
      <w:pPr>
        <w:ind w:firstLine="709"/>
        <w:jc w:val="both"/>
      </w:pPr>
      <w:r>
        <w:t xml:space="preserve">-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</w:t>
      </w:r>
    </w:p>
    <w:p w:rsidR="00442529" w:rsidRDefault="00442529" w:rsidP="00442529">
      <w:pPr>
        <w:ind w:firstLine="709"/>
        <w:jc w:val="both"/>
      </w:pPr>
      <w:r>
        <w:t>- формирование общего представления об историко-литературном процессе;</w:t>
      </w:r>
    </w:p>
    <w:p w:rsidR="00442529" w:rsidRDefault="00442529" w:rsidP="00442529">
      <w:pPr>
        <w:ind w:firstLine="709"/>
        <w:jc w:val="both"/>
      </w:pPr>
      <w:r>
        <w:t xml:space="preserve">-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</w:t>
      </w:r>
    </w:p>
    <w:p w:rsidR="00442529" w:rsidRDefault="00442529" w:rsidP="00442529">
      <w:pPr>
        <w:ind w:firstLine="709"/>
        <w:jc w:val="both"/>
      </w:pPr>
      <w:r>
        <w:t>-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442529" w:rsidRDefault="00442529" w:rsidP="00442529">
      <w:pPr>
        <w:ind w:firstLine="709"/>
        <w:jc w:val="both"/>
      </w:pPr>
      <w:r>
        <w:t xml:space="preserve">  </w:t>
      </w:r>
      <w:r w:rsidRPr="00711129">
        <w:rPr>
          <w:b/>
          <w:u w:val="single"/>
        </w:rPr>
        <w:t xml:space="preserve"> Задачи</w:t>
      </w:r>
      <w:r>
        <w:t xml:space="preserve"> же определены целью и связаны как с читательской деятельностью школьников, так и с эстетической функцией предмета:</w:t>
      </w:r>
    </w:p>
    <w:p w:rsidR="00442529" w:rsidRDefault="00442529" w:rsidP="00442529">
      <w:pPr>
        <w:ind w:firstLine="709"/>
        <w:jc w:val="both"/>
      </w:pPr>
      <w:r>
        <w:t>- формирование представлений о литературе как культурном феномене;</w:t>
      </w:r>
    </w:p>
    <w:p w:rsidR="00442529" w:rsidRDefault="00442529" w:rsidP="00442529">
      <w:pPr>
        <w:ind w:firstLine="709"/>
        <w:jc w:val="both"/>
      </w:pPr>
      <w:r>
        <w:t>- осмысление литературы как особой формы освоения культурной традиции;</w:t>
      </w:r>
    </w:p>
    <w:p w:rsidR="00442529" w:rsidRDefault="00442529" w:rsidP="00442529">
      <w:pPr>
        <w:ind w:firstLine="709"/>
        <w:jc w:val="both"/>
      </w:pPr>
      <w:r>
        <w:t>- формирование системы гуманитарных понятий, составляющих этико-эстетический компонент искусства;</w:t>
      </w:r>
    </w:p>
    <w:p w:rsidR="00442529" w:rsidRDefault="00442529" w:rsidP="00442529">
      <w:pPr>
        <w:ind w:firstLine="709"/>
        <w:jc w:val="both"/>
      </w:pPr>
      <w:r>
        <w:t>- формирование эстетического вкуса как ориентир самостоятельной читательской деятельности;</w:t>
      </w:r>
    </w:p>
    <w:p w:rsidR="00442529" w:rsidRDefault="00442529" w:rsidP="00442529">
      <w:pPr>
        <w:ind w:firstLine="709"/>
        <w:jc w:val="both"/>
      </w:pPr>
      <w:r>
        <w:t>- формирование эмоциональной культуры личности и социально значимого ценностного отношения к лицу и искусству;</w:t>
      </w:r>
    </w:p>
    <w:p w:rsidR="00442529" w:rsidRDefault="00442529" w:rsidP="00442529">
      <w:pPr>
        <w:ind w:firstLine="709"/>
        <w:jc w:val="both"/>
      </w:pPr>
      <w:r>
        <w:t>- формирование и развитие умений грамотного и свободного владения устной и письменной речью;</w:t>
      </w:r>
    </w:p>
    <w:p w:rsidR="00442529" w:rsidRDefault="00442529" w:rsidP="00442529">
      <w:pPr>
        <w:ind w:firstLine="709"/>
        <w:jc w:val="both"/>
      </w:pPr>
      <w:r>
        <w:t>- формирование основных эстетических и теоретико-литературных понятий как условия полноценного восприятия анализа и ценности произведений;</w:t>
      </w:r>
    </w:p>
    <w:p w:rsidR="00442529" w:rsidRDefault="00442529" w:rsidP="00442529">
      <w:pPr>
        <w:ind w:firstLine="709"/>
        <w:jc w:val="both"/>
      </w:pPr>
      <w:r>
        <w:t xml:space="preserve">      Курс литературы в старших классах включает обзорные и монографические темы, сочетание которых помогает представить логику развития литературы.</w:t>
      </w:r>
    </w:p>
    <w:p w:rsidR="00442529" w:rsidRDefault="00442529" w:rsidP="00442529">
      <w:pPr>
        <w:ind w:firstLine="709"/>
        <w:jc w:val="both"/>
      </w:pPr>
      <w:r>
        <w:t>Обзорные темы знакомят с особенностями конкретного времени,</w:t>
      </w:r>
    </w:p>
    <w:p w:rsidR="00442529" w:rsidRDefault="00442529" w:rsidP="00442529">
      <w:pPr>
        <w:ind w:firstLine="709"/>
        <w:jc w:val="both"/>
      </w:pPr>
      <w:r>
        <w:t>С литературными направлениями, литературными группами и их борьбой, поисками и свершениями, которые определили лицо эпохи.</w:t>
      </w:r>
    </w:p>
    <w:p w:rsidR="00442529" w:rsidRDefault="00442529" w:rsidP="00442529">
      <w:pPr>
        <w:ind w:firstLine="709"/>
        <w:jc w:val="both"/>
      </w:pPr>
      <w:r>
        <w:t>Монографические темы достаточно полную картину жизни и творчества писателя. Но главная их составная часть – текст художественного произведения. Эмоциональное восприятие текста, раздумье над ним – основа литературного образования.</w:t>
      </w:r>
    </w:p>
    <w:p w:rsidR="00442529" w:rsidRPr="001E20E9" w:rsidRDefault="00442529" w:rsidP="00442529">
      <w:pPr>
        <w:ind w:firstLine="709"/>
        <w:jc w:val="both"/>
        <w:rPr>
          <w:b/>
          <w:u w:val="single"/>
        </w:rPr>
      </w:pPr>
      <w:r>
        <w:t xml:space="preserve">  </w:t>
      </w:r>
      <w:r w:rsidRPr="001E20E9">
        <w:rPr>
          <w:b/>
          <w:u w:val="single"/>
        </w:rPr>
        <w:t>Затруднения и пути их решения</w:t>
      </w:r>
    </w:p>
    <w:p w:rsidR="00442529" w:rsidRPr="001E20E9" w:rsidRDefault="00442529" w:rsidP="00442529">
      <w:pPr>
        <w:ind w:firstLine="709"/>
        <w:rPr>
          <w:u w:val="single"/>
        </w:rPr>
      </w:pPr>
      <w:r w:rsidRPr="001E20E9">
        <w:rPr>
          <w:u w:val="single"/>
        </w:rPr>
        <w:t>Затруднения:</w:t>
      </w:r>
    </w:p>
    <w:p w:rsidR="00442529" w:rsidRPr="001E20E9" w:rsidRDefault="00442529" w:rsidP="00442529">
      <w:pPr>
        <w:ind w:firstLine="709"/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</w:pPr>
      <w:r w:rsidRPr="001E20E9">
        <w:rPr>
          <w:rFonts w:eastAsiaTheme="minorHAnsi"/>
          <w:color w:val="000000"/>
          <w:lang w:eastAsia="en-US"/>
        </w:rPr>
        <w:t>– учебная информация часто превышает требования программ, много внимания в старших классах уделяется обзорам литературы с включением многочисленных имён и произведений;</w:t>
      </w:r>
      <w:r w:rsidRPr="001E20E9">
        <w:rPr>
          <w:rFonts w:eastAsiaTheme="minorHAnsi"/>
          <w:color w:val="000000"/>
          <w:lang w:eastAsia="en-US"/>
        </w:rPr>
        <w:br/>
      </w:r>
      <w:r w:rsidRPr="001E20E9">
        <w:rPr>
          <w:rFonts w:eastAsiaTheme="minorHAnsi"/>
          <w:color w:val="000000"/>
          <w:lang w:eastAsia="en-US"/>
        </w:rPr>
        <w:lastRenderedPageBreak/>
        <w:t xml:space="preserve"> – иногда основное внимание в учебнике уделяется формальной стороне художественных произведений, теоретико-литературным понятиям (метафорам, эпитетам и так далее) в ущерб идейно-нравственной проблематике;</w:t>
      </w:r>
    </w:p>
    <w:p w:rsidR="00442529" w:rsidRPr="001E20E9" w:rsidRDefault="00442529" w:rsidP="00442529">
      <w:pPr>
        <w:ind w:firstLine="709"/>
        <w:rPr>
          <w:color w:val="000000"/>
        </w:rPr>
      </w:pPr>
      <w:r w:rsidRPr="001E20E9">
        <w:rPr>
          <w:i/>
          <w:iCs/>
          <w:color w:val="000000"/>
        </w:rPr>
        <w:t xml:space="preserve"> </w:t>
      </w:r>
      <w:r>
        <w:rPr>
          <w:color w:val="000000"/>
        </w:rPr>
        <w:t>– в учебнике</w:t>
      </w:r>
      <w:r w:rsidRPr="001E20E9">
        <w:rPr>
          <w:color w:val="000000"/>
        </w:rPr>
        <w:t xml:space="preserve"> преобладает наукообразный стиль изложения, мало </w:t>
      </w:r>
      <w:proofErr w:type="gramStart"/>
      <w:r w:rsidRPr="001E20E9">
        <w:rPr>
          <w:color w:val="000000"/>
        </w:rPr>
        <w:t>иллюстраций;</w:t>
      </w:r>
      <w:r w:rsidRPr="001E20E9">
        <w:rPr>
          <w:color w:val="000000"/>
        </w:rPr>
        <w:br/>
        <w:t>–</w:t>
      </w:r>
      <w:proofErr w:type="gramEnd"/>
      <w:r w:rsidRPr="001E20E9">
        <w:rPr>
          <w:color w:val="000000"/>
        </w:rPr>
        <w:t> не всегда учитывается, что учебник автономный, самостоятельный источник знаний, ученик должен использовать его для индивидуальной работы, поэтому практически отсутствует материал для самоконтроля усвоенных знаний;</w:t>
      </w:r>
    </w:p>
    <w:p w:rsidR="00442529" w:rsidRPr="001E20E9" w:rsidRDefault="00442529" w:rsidP="00442529">
      <w:pPr>
        <w:ind w:firstLine="709"/>
        <w:rPr>
          <w:color w:val="000000"/>
        </w:rPr>
      </w:pPr>
      <w:r w:rsidRPr="001E20E9">
        <w:rPr>
          <w:color w:val="000000"/>
        </w:rPr>
        <w:t xml:space="preserve">– вопросы и задания носят в основном репродуктивный </w:t>
      </w:r>
      <w:proofErr w:type="gramStart"/>
      <w:r w:rsidRPr="001E20E9">
        <w:rPr>
          <w:color w:val="000000"/>
        </w:rPr>
        <w:t>характер;</w:t>
      </w:r>
      <w:r w:rsidRPr="001E20E9">
        <w:rPr>
          <w:color w:val="000000"/>
        </w:rPr>
        <w:br/>
        <w:t>–</w:t>
      </w:r>
      <w:proofErr w:type="gramEnd"/>
      <w:r w:rsidRPr="001E20E9">
        <w:rPr>
          <w:color w:val="000000"/>
        </w:rPr>
        <w:t> практически не используется приём повторения (в разных формах) основных понятий, доказательств для лучшего усвоения материала.</w:t>
      </w:r>
    </w:p>
    <w:p w:rsidR="00442529" w:rsidRPr="001E20E9" w:rsidRDefault="00442529" w:rsidP="00442529">
      <w:pPr>
        <w:ind w:firstLine="709"/>
        <w:jc w:val="both"/>
        <w:rPr>
          <w:color w:val="000000"/>
          <w:u w:val="single"/>
        </w:rPr>
      </w:pPr>
      <w:r w:rsidRPr="001E20E9">
        <w:rPr>
          <w:color w:val="000000"/>
          <w:u w:val="single"/>
        </w:rPr>
        <w:t>Пути решения этих проблем;</w:t>
      </w:r>
    </w:p>
    <w:p w:rsidR="00442529" w:rsidRPr="001E20E9" w:rsidRDefault="00442529" w:rsidP="00442529">
      <w:pPr>
        <w:ind w:firstLine="709"/>
        <w:jc w:val="both"/>
        <w:rPr>
          <w:color w:val="000000"/>
        </w:rPr>
      </w:pPr>
      <w:r w:rsidRPr="001E20E9">
        <w:rPr>
          <w:color w:val="000000"/>
        </w:rPr>
        <w:t>- уменьшение обзорных тем путем использования ИКТ презентаций:</w:t>
      </w:r>
    </w:p>
    <w:p w:rsidR="00442529" w:rsidRPr="001E20E9" w:rsidRDefault="00442529" w:rsidP="00442529">
      <w:pPr>
        <w:ind w:firstLine="709"/>
        <w:jc w:val="both"/>
        <w:rPr>
          <w:color w:val="000000"/>
        </w:rPr>
      </w:pPr>
      <w:r w:rsidRPr="001E20E9">
        <w:rPr>
          <w:color w:val="000000"/>
        </w:rPr>
        <w:t xml:space="preserve"> - использовать    проблемные вопросы на каждом уроке, раскрывающие идейно – нравственный принцип произведения;</w:t>
      </w:r>
    </w:p>
    <w:p w:rsidR="00442529" w:rsidRPr="001E20E9" w:rsidRDefault="00442529" w:rsidP="00442529">
      <w:pPr>
        <w:ind w:firstLine="709"/>
        <w:jc w:val="both"/>
        <w:rPr>
          <w:color w:val="000000"/>
        </w:rPr>
      </w:pPr>
      <w:r w:rsidRPr="001E20E9">
        <w:rPr>
          <w:color w:val="000000"/>
        </w:rPr>
        <w:t>-  на каждом уроке использовать материал для повторения для самоконтроля знаний;</w:t>
      </w:r>
    </w:p>
    <w:p w:rsidR="00442529" w:rsidRPr="001E20E9" w:rsidRDefault="00442529" w:rsidP="00442529">
      <w:pPr>
        <w:ind w:firstLine="709"/>
        <w:jc w:val="both"/>
        <w:rPr>
          <w:color w:val="000000"/>
        </w:rPr>
      </w:pPr>
      <w:r w:rsidRPr="001E20E9">
        <w:rPr>
          <w:color w:val="000000"/>
        </w:rPr>
        <w:t>- заменять вопросы и задания репродуктивного характера – проблемными;</w:t>
      </w:r>
    </w:p>
    <w:p w:rsidR="00442529" w:rsidRPr="001E20E9" w:rsidRDefault="00442529" w:rsidP="00442529">
      <w:pPr>
        <w:ind w:firstLine="709"/>
        <w:jc w:val="both"/>
        <w:rPr>
          <w:color w:val="000000"/>
        </w:rPr>
      </w:pPr>
      <w:r w:rsidRPr="001E20E9">
        <w:rPr>
          <w:color w:val="000000"/>
        </w:rPr>
        <w:t>- использовать прием повторения через тесты разных уровней трудности.</w:t>
      </w:r>
    </w:p>
    <w:p w:rsidR="00442529" w:rsidRPr="001E20E9" w:rsidRDefault="00442529" w:rsidP="00442529">
      <w:pPr>
        <w:jc w:val="both"/>
        <w:rPr>
          <w:color w:val="000000"/>
        </w:rPr>
      </w:pPr>
    </w:p>
    <w:p w:rsidR="00442529" w:rsidRPr="001E20E9" w:rsidRDefault="00442529" w:rsidP="00442529">
      <w:pPr>
        <w:jc w:val="center"/>
        <w:rPr>
          <w:b/>
          <w:color w:val="000000"/>
          <w:u w:val="single"/>
        </w:rPr>
      </w:pPr>
      <w:r w:rsidRPr="001E20E9">
        <w:rPr>
          <w:b/>
          <w:color w:val="000000"/>
          <w:u w:val="single"/>
        </w:rPr>
        <w:t>Технологии</w:t>
      </w:r>
    </w:p>
    <w:p w:rsidR="00442529" w:rsidRPr="001E20E9" w:rsidRDefault="00442529" w:rsidP="00442529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10376"/>
      </w:tblGrid>
      <w:tr w:rsidR="00442529" w:rsidRPr="001E20E9" w:rsidTr="008E2E2E">
        <w:tc>
          <w:tcPr>
            <w:tcW w:w="3369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1. Проблемное обучение</w:t>
            </w:r>
          </w:p>
        </w:tc>
        <w:tc>
          <w:tcPr>
            <w:tcW w:w="10376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Форма активного обучения, позволяющая актуализировать знания, применить их в новой учебной ситуации. Использую при объяснении нового материала, закреплении и контроле. Реализую в форме диспута по вопросам, содержащим какое-либо противоречие, который присутствует практически на каждом уроке литературы.</w:t>
            </w:r>
          </w:p>
        </w:tc>
      </w:tr>
      <w:tr w:rsidR="00442529" w:rsidRPr="001E20E9" w:rsidTr="008E2E2E">
        <w:tc>
          <w:tcPr>
            <w:tcW w:w="3369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2. Технология исследовательско</w:t>
            </w:r>
            <w:r w:rsidR="00C62840">
              <w:rPr>
                <w:color w:val="000000"/>
              </w:rPr>
              <w:t>го обучения и проектные методы </w:t>
            </w:r>
            <w:r w:rsidRPr="001E20E9">
              <w:rPr>
                <w:color w:val="000000"/>
              </w:rPr>
              <w:t>обучения</w:t>
            </w:r>
          </w:p>
        </w:tc>
        <w:tc>
          <w:tcPr>
            <w:tcW w:w="10376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 xml:space="preserve">Исследовательская деятельность подразумевает в первую очередь индивидуальную деятельность учащегося, что особенно важно при формировании навыков самостоятельности. Исследовательские работы учащихся могут быть представлены в форме </w:t>
            </w:r>
            <w:proofErr w:type="gramStart"/>
            <w:r w:rsidRPr="001E20E9">
              <w:rPr>
                <w:color w:val="000000"/>
              </w:rPr>
              <w:t xml:space="preserve">проекта.  </w:t>
            </w:r>
            <w:proofErr w:type="gramEnd"/>
          </w:p>
        </w:tc>
      </w:tr>
      <w:tr w:rsidR="00442529" w:rsidRPr="001E20E9" w:rsidTr="008E2E2E">
        <w:tc>
          <w:tcPr>
            <w:tcW w:w="3369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3. Технология обучения на основе схемных и знаковых моделей (опорные схемы)</w:t>
            </w:r>
          </w:p>
        </w:tc>
        <w:tc>
          <w:tcPr>
            <w:tcW w:w="10376" w:type="dxa"/>
          </w:tcPr>
          <w:p w:rsidR="00442529" w:rsidRPr="001E20E9" w:rsidRDefault="00C62840" w:rsidP="00807151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С </w:t>
            </w:r>
            <w:r w:rsidR="00442529" w:rsidRPr="001E20E9">
              <w:rPr>
                <w:color w:val="000000"/>
              </w:rPr>
              <w:t>помощью схем на доске можно продемонстрировать особенности развития сюжета произведения, особенности взаимоотношений и характеры героев.</w:t>
            </w:r>
          </w:p>
        </w:tc>
      </w:tr>
      <w:tr w:rsidR="00442529" w:rsidRPr="001E20E9" w:rsidTr="008E2E2E">
        <w:tc>
          <w:tcPr>
            <w:tcW w:w="3369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lastRenderedPageBreak/>
              <w:t>4. Игровые технологии</w:t>
            </w:r>
          </w:p>
        </w:tc>
        <w:tc>
          <w:tcPr>
            <w:tcW w:w="10376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Позволяют разнообразить процесс обучения и активизировать деятельность учащихся. Лучше всего использовать на этапе проверки знаний по предмету.</w:t>
            </w:r>
          </w:p>
        </w:tc>
      </w:tr>
      <w:tr w:rsidR="00442529" w:rsidRPr="001E20E9" w:rsidTr="008E2E2E">
        <w:tc>
          <w:tcPr>
            <w:tcW w:w="3369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5. Кейс-технологии</w:t>
            </w:r>
          </w:p>
        </w:tc>
        <w:tc>
          <w:tcPr>
            <w:tcW w:w="10376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Позволяет найти нетривиальный подход к раскрытию проблемы, проиллюстрировать учебные ситуации, может быть использован на уровне элементов или стать основой для занятий в виде деловых игр типа: урок - пресс - конференция, урок - презентация писателя</w:t>
            </w:r>
          </w:p>
        </w:tc>
      </w:tr>
      <w:tr w:rsidR="00442529" w:rsidRPr="001E20E9" w:rsidTr="008E2E2E">
        <w:tc>
          <w:tcPr>
            <w:tcW w:w="3369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6. Современные технологии контроля и оценки</w:t>
            </w:r>
          </w:p>
        </w:tc>
        <w:tc>
          <w:tcPr>
            <w:tcW w:w="10376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Тестирование. Используются и разрабатываются тесты по всему курсу литературы. Тестирование с применением ИКТ.</w:t>
            </w:r>
          </w:p>
        </w:tc>
      </w:tr>
      <w:tr w:rsidR="00442529" w:rsidRPr="001E20E9" w:rsidTr="008E2E2E">
        <w:tc>
          <w:tcPr>
            <w:tcW w:w="3369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7. Технология развития критического мышления</w:t>
            </w:r>
          </w:p>
        </w:tc>
        <w:tc>
          <w:tcPr>
            <w:tcW w:w="10376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Позволяет развивать критическое мышление учащихся при организации их работы с различными источниками информации (специально написанные тексты, параграфы учебника, видеофильмы, лекции учителя и т.д.). Это, прежде всего синтезирующее мышление, которое позволяет приобретать компетентность, дающую возможность справляться с различными ситуациями, в том числе непредвиденными, использовать знания на практике, применяя к решению теоретических проблем.</w:t>
            </w:r>
          </w:p>
        </w:tc>
      </w:tr>
      <w:tr w:rsidR="00442529" w:rsidRPr="001E20E9" w:rsidTr="008E2E2E">
        <w:tc>
          <w:tcPr>
            <w:tcW w:w="3369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 xml:space="preserve">9. </w:t>
            </w:r>
            <w:proofErr w:type="spellStart"/>
            <w:r w:rsidRPr="001E20E9">
              <w:rPr>
                <w:color w:val="000000"/>
              </w:rPr>
              <w:t>Здоровьесберегающая</w:t>
            </w:r>
            <w:proofErr w:type="spellEnd"/>
            <w:r w:rsidRPr="001E20E9">
              <w:rPr>
                <w:color w:val="000000"/>
              </w:rPr>
              <w:t xml:space="preserve"> технология</w:t>
            </w:r>
          </w:p>
        </w:tc>
        <w:tc>
          <w:tcPr>
            <w:tcW w:w="10376" w:type="dxa"/>
          </w:tcPr>
          <w:p w:rsidR="00442529" w:rsidRPr="001E20E9" w:rsidRDefault="00442529" w:rsidP="00807151">
            <w:pPr>
              <w:spacing w:after="200" w:line="276" w:lineRule="auto"/>
              <w:rPr>
                <w:color w:val="000000"/>
              </w:rPr>
            </w:pPr>
            <w:r w:rsidRPr="001E20E9">
              <w:rPr>
                <w:color w:val="000000"/>
              </w:rPr>
              <w:t>Температура и свежесть воздуха, освещение класса и доски, монотонные неприятные звуковые раздражители</w:t>
            </w:r>
            <w:r w:rsidRPr="001E20E9">
              <w:rPr>
                <w:rFonts w:asciiTheme="minorHAnsi" w:eastAsiaTheme="minorHAnsi" w:hAnsiTheme="minorHAnsi" w:cstheme="minorBidi"/>
                <w:lang w:eastAsia="en-US"/>
              </w:rPr>
              <w:t xml:space="preserve">. </w:t>
            </w:r>
            <w:r w:rsidRPr="001E20E9">
              <w:rPr>
                <w:color w:val="000000"/>
              </w:rPr>
              <w:t>Правильная посадка ученика, смена видов деятельности требует смены позы. Физкультминутки, динамические паузы, дыхательная гимнастика, гимнастика для глаз, массаж активных точек. Внешн</w:t>
            </w:r>
            <w:r w:rsidR="00C62840">
              <w:rPr>
                <w:color w:val="000000"/>
              </w:rPr>
              <w:t xml:space="preserve">яя мотивация: оценка, похвала, </w:t>
            </w:r>
            <w:r w:rsidRPr="001E20E9">
              <w:rPr>
                <w:color w:val="000000"/>
              </w:rPr>
              <w:t>поддержка, соревновательный момент.</w:t>
            </w:r>
          </w:p>
        </w:tc>
      </w:tr>
    </w:tbl>
    <w:p w:rsidR="00442529" w:rsidRPr="001E20E9" w:rsidRDefault="00442529" w:rsidP="00442529">
      <w:pPr>
        <w:rPr>
          <w:color w:val="000000"/>
        </w:rPr>
      </w:pPr>
    </w:p>
    <w:p w:rsidR="00442529" w:rsidRPr="001E20E9" w:rsidRDefault="00442529" w:rsidP="00442529">
      <w:pPr>
        <w:jc w:val="center"/>
        <w:rPr>
          <w:b/>
          <w:iCs/>
          <w:color w:val="003366"/>
          <w:u w:val="single"/>
        </w:rPr>
      </w:pPr>
      <w:r w:rsidRPr="001E20E9">
        <w:rPr>
          <w:b/>
          <w:iCs/>
          <w:color w:val="003366"/>
          <w:u w:val="single"/>
        </w:rPr>
        <w:t>Критерии оценивания</w:t>
      </w:r>
    </w:p>
    <w:p w:rsidR="00442529" w:rsidRPr="001E20E9" w:rsidRDefault="00442529" w:rsidP="00442529">
      <w:pPr>
        <w:jc w:val="center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 xml:space="preserve">   Оценка сочинений</w:t>
      </w:r>
    </w:p>
    <w:p w:rsidR="00442529" w:rsidRPr="001E20E9" w:rsidRDefault="00442529" w:rsidP="00442529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 xml:space="preserve">В основу оценки сочинений по литературе должны быть положены следующие главные критерии в пределах программы данного класса: правильное понимание темы, глубина и полнота её раскрытия, верная передача фактов, правильное объяснение событий и поведения героев 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</w:t>
      </w:r>
      <w:r w:rsidRPr="001E20E9">
        <w:rPr>
          <w:color w:val="444444"/>
        </w:rPr>
        <w:lastRenderedPageBreak/>
        <w:t>их в текст сочинения; наличие плана в обучающих сочинениях; соразмерность частей сочинения, логичность связей и переходов между ними; точность и богатство лексики, умение пользоваться изобразительными средствами языка.</w:t>
      </w:r>
    </w:p>
    <w:p w:rsidR="00442529" w:rsidRPr="001E20E9" w:rsidRDefault="00442529" w:rsidP="00442529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 xml:space="preserve">Оценка за грамотность сочинения выставляется в соответствии с «Нормами оценки знаний, умений и </w:t>
      </w:r>
      <w:proofErr w:type="gramStart"/>
      <w:r w:rsidRPr="001E20E9">
        <w:rPr>
          <w:color w:val="444444"/>
        </w:rPr>
        <w:t>навыков</w:t>
      </w:r>
      <w:proofErr w:type="gramEnd"/>
      <w:r w:rsidRPr="001E20E9">
        <w:rPr>
          <w:color w:val="444444"/>
        </w:rPr>
        <w:t xml:space="preserve"> учащихся по русскому языку».</w:t>
      </w:r>
    </w:p>
    <w:p w:rsidR="00442529" w:rsidRPr="001E20E9" w:rsidRDefault="00442529" w:rsidP="008E2E2E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“5”</w:t>
      </w:r>
      <w:r w:rsidRPr="001E20E9">
        <w:rPr>
          <w:color w:val="444444"/>
        </w:rPr>
        <w:t> ставится за сочинение:</w:t>
      </w:r>
    </w:p>
    <w:p w:rsidR="00442529" w:rsidRPr="001E20E9" w:rsidRDefault="00442529" w:rsidP="008E2E2E">
      <w:pPr>
        <w:numPr>
          <w:ilvl w:val="0"/>
          <w:numId w:val="1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глубоко и аргументировано раскрывающее тему, свидетельствующее об отличном знании текста произведения и других материалов, необходимых для её раскрытия, об умении целенаправленно анализировать материал, делать выводы и обобщения;</w:t>
      </w:r>
    </w:p>
    <w:p w:rsidR="00442529" w:rsidRPr="001E20E9" w:rsidRDefault="00442529" w:rsidP="008E2E2E">
      <w:pPr>
        <w:numPr>
          <w:ilvl w:val="0"/>
          <w:numId w:val="1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стройное по композиции, логичное и последовательное в изложении мыслей;</w:t>
      </w:r>
    </w:p>
    <w:p w:rsidR="00442529" w:rsidRPr="001E20E9" w:rsidRDefault="00442529" w:rsidP="008E2E2E">
      <w:pPr>
        <w:numPr>
          <w:ilvl w:val="0"/>
          <w:numId w:val="1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написанное правильным литературным языком и стилистически соответствующее содержанию.</w:t>
      </w:r>
    </w:p>
    <w:p w:rsidR="00442529" w:rsidRPr="001E20E9" w:rsidRDefault="00442529" w:rsidP="008E2E2E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Допускается незначительная неточность в содержании, один – два речевых недочёта.</w:t>
      </w:r>
    </w:p>
    <w:p w:rsidR="00442529" w:rsidRPr="001E20E9" w:rsidRDefault="00442529" w:rsidP="008E2E2E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“4” </w:t>
      </w:r>
      <w:r w:rsidRPr="001E20E9">
        <w:rPr>
          <w:color w:val="444444"/>
        </w:rPr>
        <w:t>ставится за сочинение:</w:t>
      </w:r>
    </w:p>
    <w:p w:rsidR="00442529" w:rsidRPr="001E20E9" w:rsidRDefault="00442529" w:rsidP="008E2E2E">
      <w:pPr>
        <w:numPr>
          <w:ilvl w:val="0"/>
          <w:numId w:val="2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442529" w:rsidRPr="001E20E9" w:rsidRDefault="00442529" w:rsidP="008E2E2E">
      <w:pPr>
        <w:numPr>
          <w:ilvl w:val="0"/>
          <w:numId w:val="2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логичное и последовательное изложение содержания;</w:t>
      </w:r>
    </w:p>
    <w:p w:rsidR="00442529" w:rsidRPr="001E20E9" w:rsidRDefault="00442529" w:rsidP="008E2E2E">
      <w:pPr>
        <w:numPr>
          <w:ilvl w:val="0"/>
          <w:numId w:val="2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написанное правильным литературным языком, стилистически соответствующее содержанию.</w:t>
      </w:r>
    </w:p>
    <w:p w:rsidR="00442529" w:rsidRPr="001E20E9" w:rsidRDefault="00442529" w:rsidP="008E2E2E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Допускаются две-три неточности в содержании, незначительные отклонения от темы, а также не более трёх-четырёх речевых недочётов.</w:t>
      </w:r>
    </w:p>
    <w:p w:rsidR="00442529" w:rsidRPr="001E20E9" w:rsidRDefault="00442529" w:rsidP="008E2E2E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“3”</w:t>
      </w:r>
      <w:r w:rsidRPr="001E20E9">
        <w:rPr>
          <w:color w:val="444444"/>
        </w:rPr>
        <w:t> ставится за сочинение, в котором:</w:t>
      </w:r>
    </w:p>
    <w:p w:rsidR="00442529" w:rsidRPr="001E20E9" w:rsidRDefault="00442529" w:rsidP="008E2E2E">
      <w:pPr>
        <w:numPr>
          <w:ilvl w:val="0"/>
          <w:numId w:val="3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в главном и основном раскрывается тема, в целом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</w:t>
      </w:r>
    </w:p>
    <w:p w:rsidR="00442529" w:rsidRPr="001E20E9" w:rsidRDefault="00442529" w:rsidP="008E2E2E">
      <w:pPr>
        <w:numPr>
          <w:ilvl w:val="0"/>
          <w:numId w:val="3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материал излагается достаточно логично, но имеются отдельные нарушения в последовательности выражения мыслей;</w:t>
      </w:r>
    </w:p>
    <w:p w:rsidR="00442529" w:rsidRPr="001E20E9" w:rsidRDefault="00442529" w:rsidP="008E2E2E">
      <w:pPr>
        <w:numPr>
          <w:ilvl w:val="0"/>
          <w:numId w:val="3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обнаруживается владение основами письменной речи;</w:t>
      </w:r>
    </w:p>
    <w:p w:rsidR="00442529" w:rsidRPr="001E20E9" w:rsidRDefault="00442529" w:rsidP="008E2E2E">
      <w:pPr>
        <w:numPr>
          <w:ilvl w:val="0"/>
          <w:numId w:val="3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в работе имеется не более четырёх недочётов в содержании и пяти речевых недочётов.</w:t>
      </w:r>
    </w:p>
    <w:p w:rsidR="00442529" w:rsidRPr="001E20E9" w:rsidRDefault="00442529" w:rsidP="008E2E2E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“2” </w:t>
      </w:r>
      <w:r w:rsidRPr="001E20E9">
        <w:rPr>
          <w:color w:val="444444"/>
        </w:rPr>
        <w:t>ставится за сочинение, которое:</w:t>
      </w:r>
    </w:p>
    <w:p w:rsidR="00442529" w:rsidRPr="001E20E9" w:rsidRDefault="00442529" w:rsidP="008E2E2E">
      <w:pPr>
        <w:numPr>
          <w:ilvl w:val="0"/>
          <w:numId w:val="4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</w:t>
      </w:r>
    </w:p>
    <w:p w:rsidR="00442529" w:rsidRPr="001E20E9" w:rsidRDefault="00442529" w:rsidP="008E2E2E">
      <w:pPr>
        <w:numPr>
          <w:ilvl w:val="0"/>
          <w:numId w:val="4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характеризуется случайным расположением материала, отсутствием связи между частями;</w:t>
      </w:r>
    </w:p>
    <w:p w:rsidR="00442529" w:rsidRPr="001E20E9" w:rsidRDefault="00442529" w:rsidP="008E2E2E">
      <w:pPr>
        <w:numPr>
          <w:ilvl w:val="0"/>
          <w:numId w:val="4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отличается бедностью словаря, наличием грубых речевых ошибок.</w:t>
      </w:r>
    </w:p>
    <w:p w:rsidR="00442529" w:rsidRPr="001E20E9" w:rsidRDefault="00442529" w:rsidP="00442529">
      <w:pPr>
        <w:jc w:val="center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Оценка устных ответов</w:t>
      </w:r>
    </w:p>
    <w:p w:rsidR="00442529" w:rsidRPr="001E20E9" w:rsidRDefault="00442529" w:rsidP="008E2E2E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        При оценке устных ответов учитель руководствуется следующими основными критериями в пределах программы данного класса:</w:t>
      </w:r>
    </w:p>
    <w:p w:rsidR="00442529" w:rsidRPr="001E20E9" w:rsidRDefault="00442529" w:rsidP="008E2E2E">
      <w:pPr>
        <w:numPr>
          <w:ilvl w:val="0"/>
          <w:numId w:val="5"/>
        </w:numPr>
        <w:ind w:left="0" w:firstLine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знание текста и понимание идейно-художественного содержания изученного произведения;</w:t>
      </w:r>
    </w:p>
    <w:p w:rsidR="00442529" w:rsidRPr="001E20E9" w:rsidRDefault="00442529" w:rsidP="008E2E2E">
      <w:pPr>
        <w:numPr>
          <w:ilvl w:val="0"/>
          <w:numId w:val="5"/>
        </w:numPr>
        <w:ind w:left="0" w:firstLine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lastRenderedPageBreak/>
        <w:t>умение объяснить взаимосвязь событий, характер и поступки героев;</w:t>
      </w:r>
    </w:p>
    <w:p w:rsidR="00442529" w:rsidRPr="001E20E9" w:rsidRDefault="00442529" w:rsidP="008E2E2E">
      <w:pPr>
        <w:numPr>
          <w:ilvl w:val="0"/>
          <w:numId w:val="5"/>
        </w:numPr>
        <w:ind w:left="0" w:firstLine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понимание роли художественных средств в раскрытии идейно-эстетического содержания изученного произведения;</w:t>
      </w:r>
    </w:p>
    <w:p w:rsidR="00442529" w:rsidRPr="001E20E9" w:rsidRDefault="00442529" w:rsidP="008E2E2E">
      <w:pPr>
        <w:numPr>
          <w:ilvl w:val="0"/>
          <w:numId w:val="5"/>
        </w:numPr>
        <w:ind w:left="0" w:firstLine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442529" w:rsidRPr="001E20E9" w:rsidRDefault="00442529" w:rsidP="008E2E2E">
      <w:pPr>
        <w:numPr>
          <w:ilvl w:val="0"/>
          <w:numId w:val="5"/>
        </w:numPr>
        <w:ind w:left="0" w:firstLine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умение анализировать художественное произведение в соответствии с ведущими идеями эпохи;</w:t>
      </w:r>
    </w:p>
    <w:p w:rsidR="00442529" w:rsidRPr="001E20E9" w:rsidRDefault="00442529" w:rsidP="008E2E2E">
      <w:pPr>
        <w:numPr>
          <w:ilvl w:val="0"/>
          <w:numId w:val="5"/>
        </w:numPr>
        <w:ind w:left="0" w:firstLine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</w:t>
      </w:r>
    </w:p>
    <w:p w:rsidR="00442529" w:rsidRPr="001E20E9" w:rsidRDefault="00442529" w:rsidP="008E2E2E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        При оценке устных ответов по литературе могут быть следующие критерии: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«5»:</w:t>
      </w:r>
      <w:r w:rsidRPr="001E20E9">
        <w:rPr>
          <w:color w:val="444444"/>
        </w:rPr>
        <w:t> 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«4»:</w:t>
      </w:r>
      <w:r w:rsidRPr="001E20E9">
        <w:rPr>
          <w:color w:val="444444"/>
        </w:rPr>
        <w:t> 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«3»:</w:t>
      </w:r>
      <w:r w:rsidRPr="001E20E9">
        <w:rPr>
          <w:color w:val="444444"/>
        </w:rPr>
        <w:t> 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«2»:</w:t>
      </w:r>
      <w:r w:rsidRPr="001E20E9">
        <w:rPr>
          <w:color w:val="444444"/>
        </w:rPr>
        <w:t> 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</w:t>
      </w:r>
    </w:p>
    <w:p w:rsidR="00442529" w:rsidRDefault="00442529" w:rsidP="00442529">
      <w:pPr>
        <w:jc w:val="center"/>
        <w:rPr>
          <w:b/>
          <w:bCs/>
          <w:color w:val="444444"/>
        </w:rPr>
      </w:pPr>
    </w:p>
    <w:p w:rsidR="00442529" w:rsidRPr="001E20E9" w:rsidRDefault="00442529" w:rsidP="00442529">
      <w:pPr>
        <w:jc w:val="center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Оценка тестовых работ</w:t>
      </w:r>
    </w:p>
    <w:p w:rsidR="00442529" w:rsidRPr="001E20E9" w:rsidRDefault="00442529" w:rsidP="008E2E2E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При проведении тестовых работ по литературе критерии оценок следующие:</w:t>
      </w:r>
    </w:p>
    <w:p w:rsidR="00442529" w:rsidRPr="001E20E9" w:rsidRDefault="00442529" w:rsidP="008E2E2E">
      <w:pPr>
        <w:numPr>
          <w:ilvl w:val="0"/>
          <w:numId w:val="6"/>
        </w:num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«5» - 90 – 100 %;</w:t>
      </w:r>
    </w:p>
    <w:p w:rsidR="00442529" w:rsidRPr="001E20E9" w:rsidRDefault="00442529" w:rsidP="008E2E2E">
      <w:pPr>
        <w:numPr>
          <w:ilvl w:val="0"/>
          <w:numId w:val="6"/>
        </w:num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«4» - 70 – 89 %;</w:t>
      </w:r>
    </w:p>
    <w:p w:rsidR="00442529" w:rsidRPr="001E20E9" w:rsidRDefault="00442529" w:rsidP="008E2E2E">
      <w:pPr>
        <w:numPr>
          <w:ilvl w:val="0"/>
          <w:numId w:val="6"/>
        </w:num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«3» - 50 – 69 %;</w:t>
      </w:r>
    </w:p>
    <w:p w:rsidR="00442529" w:rsidRPr="001E20E9" w:rsidRDefault="00442529" w:rsidP="008E2E2E">
      <w:pPr>
        <w:numPr>
          <w:ilvl w:val="0"/>
          <w:numId w:val="6"/>
        </w:num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«2»</w:t>
      </w:r>
      <w:r w:rsidR="008E2E2E">
        <w:rPr>
          <w:color w:val="444444"/>
        </w:rPr>
        <w:t xml:space="preserve"> </w:t>
      </w:r>
      <w:r w:rsidRPr="001E20E9">
        <w:rPr>
          <w:color w:val="444444"/>
        </w:rPr>
        <w:t>- менее 50 %.</w:t>
      </w:r>
    </w:p>
    <w:p w:rsidR="00442529" w:rsidRPr="001E20E9" w:rsidRDefault="00442529" w:rsidP="00442529">
      <w:pPr>
        <w:jc w:val="center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Оценка творческих работ</w:t>
      </w:r>
    </w:p>
    <w:p w:rsidR="00442529" w:rsidRPr="001E20E9" w:rsidRDefault="00442529" w:rsidP="00442529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lastRenderedPageBreak/>
        <w:t>Творческими видами учебной работы считается составление вопросников, сценариев, оформление газет, буклетов, подготовка сообщений, докладов, презентаций, инсценировок, написание рефератов, сочинений, эссе и т.п. Все перечисленные виды работы являются проектными.</w:t>
      </w:r>
    </w:p>
    <w:p w:rsidR="00442529" w:rsidRPr="001E20E9" w:rsidRDefault="00442529" w:rsidP="00442529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 xml:space="preserve">Творческая работа выявляет </w:t>
      </w:r>
      <w:proofErr w:type="spellStart"/>
      <w:r w:rsidRPr="001E20E9">
        <w:rPr>
          <w:color w:val="444444"/>
        </w:rPr>
        <w:t>сформированность</w:t>
      </w:r>
      <w:proofErr w:type="spellEnd"/>
      <w:r w:rsidRPr="001E20E9">
        <w:rPr>
          <w:color w:val="444444"/>
        </w:rPr>
        <w:t xml:space="preserve"> уровня грамотности и компетентности учащегося, является основной формой проверки умения учеником правильно и последовательно излагать мысли, привлекать дополнительный справочный материал, делать самостоятельные выводы, проверяет речевую подготовку учащегося. Любая творческая работа включает в себя три части: вступление, основную часть, заключение и оформляется в соответствии с едиными нормами и правилами, предъявляемыми к работам такого уровня.</w:t>
      </w:r>
    </w:p>
    <w:p w:rsidR="00442529" w:rsidRPr="001E20E9" w:rsidRDefault="00442529" w:rsidP="00442529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С помощью творческой работы проверяется:</w:t>
      </w:r>
    </w:p>
    <w:p w:rsidR="00442529" w:rsidRPr="001E20E9" w:rsidRDefault="00442529" w:rsidP="008E2E2E">
      <w:pPr>
        <w:numPr>
          <w:ilvl w:val="0"/>
          <w:numId w:val="7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умение раскрывать тему; умение использовать языковые средства, предметные понятия, в соответствии со стилем, темой и задачей высказывания (работы);</w:t>
      </w:r>
    </w:p>
    <w:p w:rsidR="00442529" w:rsidRPr="001E20E9" w:rsidRDefault="00442529" w:rsidP="008E2E2E">
      <w:pPr>
        <w:numPr>
          <w:ilvl w:val="0"/>
          <w:numId w:val="7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соблюдение языковых норм и правил правописания; качество оформления работы, использование иллюстративного материала;</w:t>
      </w:r>
    </w:p>
    <w:p w:rsidR="00442529" w:rsidRPr="001E20E9" w:rsidRDefault="00442529" w:rsidP="008E2E2E">
      <w:pPr>
        <w:numPr>
          <w:ilvl w:val="0"/>
          <w:numId w:val="7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широта охвата источников и дополнительной литературы.</w:t>
      </w:r>
    </w:p>
    <w:p w:rsidR="00442529" w:rsidRPr="001E20E9" w:rsidRDefault="00442529" w:rsidP="008E2E2E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Содержание творческой работы оценивается по следующим критериям:</w:t>
      </w:r>
    </w:p>
    <w:p w:rsidR="00442529" w:rsidRPr="001E20E9" w:rsidRDefault="00442529" w:rsidP="008E2E2E">
      <w:pPr>
        <w:numPr>
          <w:ilvl w:val="0"/>
          <w:numId w:val="8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соответствие работы ученика теме и основной мысли;</w:t>
      </w:r>
    </w:p>
    <w:p w:rsidR="00442529" w:rsidRPr="001E20E9" w:rsidRDefault="00442529" w:rsidP="008E2E2E">
      <w:pPr>
        <w:numPr>
          <w:ilvl w:val="0"/>
          <w:numId w:val="8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полнота раскрытия тема;</w:t>
      </w:r>
    </w:p>
    <w:p w:rsidR="00442529" w:rsidRPr="001E20E9" w:rsidRDefault="00442529" w:rsidP="008E2E2E">
      <w:pPr>
        <w:numPr>
          <w:ilvl w:val="0"/>
          <w:numId w:val="8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правильность фактического материала;</w:t>
      </w:r>
    </w:p>
    <w:p w:rsidR="00442529" w:rsidRPr="001E20E9" w:rsidRDefault="00442529" w:rsidP="008E2E2E">
      <w:pPr>
        <w:numPr>
          <w:ilvl w:val="0"/>
          <w:numId w:val="8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последовательность изложения.</w:t>
      </w:r>
    </w:p>
    <w:p w:rsidR="00442529" w:rsidRPr="001E20E9" w:rsidRDefault="00442529" w:rsidP="008E2E2E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При оценке речевого оформления учитываются:</w:t>
      </w:r>
    </w:p>
    <w:p w:rsidR="00442529" w:rsidRPr="001E20E9" w:rsidRDefault="00442529" w:rsidP="008E2E2E">
      <w:pPr>
        <w:numPr>
          <w:ilvl w:val="0"/>
          <w:numId w:val="9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разнообразие словарного и грамматического строя речи;</w:t>
      </w:r>
    </w:p>
    <w:p w:rsidR="00442529" w:rsidRPr="001E20E9" w:rsidRDefault="00442529" w:rsidP="008E2E2E">
      <w:pPr>
        <w:numPr>
          <w:ilvl w:val="0"/>
          <w:numId w:val="9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стилевое единство и выразительность речи;</w:t>
      </w:r>
    </w:p>
    <w:p w:rsidR="00442529" w:rsidRPr="001E20E9" w:rsidRDefault="00442529" w:rsidP="008E2E2E">
      <w:pPr>
        <w:numPr>
          <w:ilvl w:val="0"/>
          <w:numId w:val="9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число языковых ошибок и стилистических недочетов.</w:t>
      </w:r>
    </w:p>
    <w:p w:rsidR="00442529" w:rsidRPr="001E20E9" w:rsidRDefault="00442529" w:rsidP="008E2E2E">
      <w:pPr>
        <w:ind w:firstLine="72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При оценке источниковедческой базы творческой работы учитывается</w:t>
      </w:r>
    </w:p>
    <w:p w:rsidR="00442529" w:rsidRPr="001E20E9" w:rsidRDefault="00442529" w:rsidP="008E2E2E">
      <w:pPr>
        <w:numPr>
          <w:ilvl w:val="0"/>
          <w:numId w:val="10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правильное оформление сносок; соответствие общим нормам и правилам библиографии применяемых источников и ссылок на них;</w:t>
      </w:r>
    </w:p>
    <w:p w:rsidR="00442529" w:rsidRPr="001E20E9" w:rsidRDefault="00442529" w:rsidP="008E2E2E">
      <w:pPr>
        <w:numPr>
          <w:ilvl w:val="0"/>
          <w:numId w:val="10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реальное использование в работе литературы приведенной в списке источников;</w:t>
      </w:r>
    </w:p>
    <w:p w:rsidR="00442529" w:rsidRPr="001E20E9" w:rsidRDefault="00442529" w:rsidP="008E2E2E">
      <w:pPr>
        <w:numPr>
          <w:ilvl w:val="0"/>
          <w:numId w:val="10"/>
        </w:numPr>
        <w:ind w:left="0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широта временного и фактического охвата дополнительной литературы; целесообразность использования тех или иных источников.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“5”</w:t>
      </w:r>
      <w:r w:rsidRPr="001E20E9">
        <w:rPr>
          <w:color w:val="444444"/>
        </w:rPr>
        <w:t> ставится, если содержание работы полностью соответствует теме; фактические ошибки отсутствуют; содержание изложенного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 В работе допущен 1 недочет в содержании; 1-2 речевых недочета;1 грамматическая ошибка.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“4”</w:t>
      </w:r>
      <w:r w:rsidRPr="001E20E9">
        <w:rPr>
          <w:color w:val="444444"/>
        </w:rPr>
        <w:t xml:space="preserve"> 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</w:t>
      </w:r>
      <w:r w:rsidRPr="001E20E9">
        <w:rPr>
          <w:color w:val="444444"/>
        </w:rPr>
        <w:lastRenderedPageBreak/>
        <w:t>отдельные непринципиальные ошибки в оформлении работы. В работе допускается не более 2-х недочетов в содержании, не более 3-4 речевых недочетов, не более 2-х грамматических ошибок.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“3”</w:t>
      </w:r>
      <w:r w:rsidRPr="001E20E9">
        <w:rPr>
          <w:color w:val="444444"/>
        </w:rPr>
        <w:t> ставится, если в работе допущены существенные отклонения от темы; работа достоверна в главном, но в ней имеются отдельные нарушения последовательности изложения; оформление работы не аккуратное, есть претензии к соблюдению норм и правил библиографического и иллюстративного оформления. В работе допускается не более 4-х недочетов в содержании, 5 речевых недочетов, 4 грамматических ошибки.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Отметка “2”</w:t>
      </w:r>
      <w:r w:rsidRPr="001E20E9">
        <w:rPr>
          <w:color w:val="444444"/>
        </w:rPr>
        <w:t> ставится, если работа не соответствует теме; допущено много фактических ошибок; нарушена последовательность изложения во всех частях работы; отсутствует связь между ними; работа не соответствует плану; крайне беден словарь; нарушено стилевое единство текста; отмечены серьезные претензии к качеству оформления работы. Допущено до 7 речевых и до 7 грамматических ошибки.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        </w:t>
      </w:r>
    </w:p>
    <w:p w:rsidR="00442529" w:rsidRPr="001E20E9" w:rsidRDefault="00442529" w:rsidP="00442529">
      <w:pPr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При оценке творческой работы учитывается самостоятельность,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 фактором является наличие рецензии на исследовательскую работу.</w:t>
      </w:r>
    </w:p>
    <w:p w:rsidR="00442529" w:rsidRPr="001E20E9" w:rsidRDefault="00442529" w:rsidP="00442529">
      <w:pPr>
        <w:spacing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Критерии оценивания презентаций</w:t>
      </w:r>
    </w:p>
    <w:p w:rsidR="00442529" w:rsidRDefault="00442529" w:rsidP="00442529">
      <w:pPr>
        <w:spacing w:line="270" w:lineRule="atLeast"/>
        <w:jc w:val="both"/>
        <w:rPr>
          <w:color w:val="444444"/>
        </w:rPr>
      </w:pPr>
      <w:r w:rsidRPr="001E20E9">
        <w:rPr>
          <w:color w:val="444444"/>
        </w:rPr>
        <w:t>        Одним из видов творческой работы может быть презент</w:t>
      </w:r>
      <w:r w:rsidR="005708C3">
        <w:rPr>
          <w:color w:val="444444"/>
        </w:rPr>
        <w:t xml:space="preserve">ация, составленная в программе </w:t>
      </w:r>
      <w:proofErr w:type="spellStart"/>
      <w:r w:rsidRPr="001E20E9">
        <w:rPr>
          <w:color w:val="444444"/>
        </w:rPr>
        <w:t>Power</w:t>
      </w:r>
      <w:proofErr w:type="spellEnd"/>
      <w:r w:rsidRPr="001E20E9">
        <w:rPr>
          <w:color w:val="444444"/>
        </w:rPr>
        <w:t xml:space="preserve"> </w:t>
      </w:r>
      <w:proofErr w:type="spellStart"/>
      <w:r w:rsidRPr="001E20E9">
        <w:rPr>
          <w:color w:val="444444"/>
        </w:rPr>
        <w:t>Point</w:t>
      </w:r>
      <w:proofErr w:type="spellEnd"/>
      <w:r w:rsidRPr="001E20E9">
        <w:rPr>
          <w:color w:val="444444"/>
        </w:rPr>
        <w:t>. При составлении критериев оценки использовалось учебное пособие «</w:t>
      </w:r>
      <w:proofErr w:type="spellStart"/>
      <w:r w:rsidRPr="001E20E9">
        <w:rPr>
          <w:color w:val="444444"/>
        </w:rPr>
        <w:t>Intel</w:t>
      </w:r>
      <w:proofErr w:type="spellEnd"/>
      <w:r w:rsidRPr="001E20E9">
        <w:rPr>
          <w:color w:val="444444"/>
        </w:rPr>
        <w:t>. Обучение для будущего». – Издательско-торговый дом «Русская Редакция», 2008.</w:t>
      </w:r>
    </w:p>
    <w:p w:rsidR="008E2E2E" w:rsidRPr="001E20E9" w:rsidRDefault="008E2E2E" w:rsidP="00442529">
      <w:pPr>
        <w:spacing w:line="270" w:lineRule="atLeast"/>
        <w:jc w:val="both"/>
        <w:rPr>
          <w:rFonts w:ascii="Arial" w:hAnsi="Arial" w:cs="Arial"/>
          <w:color w:val="444444"/>
          <w:sz w:val="18"/>
          <w:szCs w:val="18"/>
        </w:rPr>
      </w:pPr>
    </w:p>
    <w:tbl>
      <w:tblPr>
        <w:tblW w:w="138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9"/>
        <w:gridCol w:w="6861"/>
        <w:gridCol w:w="4712"/>
      </w:tblGrid>
      <w:tr w:rsidR="00442529" w:rsidRPr="008E2E2E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8E2E2E" w:rsidRDefault="00442529" w:rsidP="00807151">
            <w:pPr>
              <w:spacing w:line="27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Критерии</w:t>
            </w:r>
          </w:p>
          <w:p w:rsidR="00442529" w:rsidRPr="008E2E2E" w:rsidRDefault="00442529" w:rsidP="00807151">
            <w:pPr>
              <w:spacing w:line="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оценивания</w:t>
            </w: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8E2E2E" w:rsidRDefault="00442529" w:rsidP="00807151">
            <w:pPr>
              <w:spacing w:line="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Параметры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8E2E2E" w:rsidRDefault="00442529" w:rsidP="00807151">
            <w:pPr>
              <w:spacing w:line="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Оценка</w:t>
            </w: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5708C3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color w:val="444444"/>
              </w:rPr>
              <w:t xml:space="preserve">Дизайн </w:t>
            </w:r>
            <w:r w:rsidR="00442529" w:rsidRPr="001E20E9">
              <w:rPr>
                <w:color w:val="444444"/>
              </w:rPr>
              <w:t>презентации</w:t>
            </w: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общий дизайн – оформление презентации логично, отвечает требованиям эстетики и не противоречит содержанию презентации;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диаграмма и рисунки – изображения в презентации привлекательны и соответствуют содержанию;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текст, цвет, фон – текст легко читается, фон сочетается с графическими элементами;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списки и таблицы – списки и таблицы в презентации выстроены и размещены корректно;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ссылки – все ссылки работают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Средняя оценка по дизайну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Содержание</w:t>
            </w: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раскрыты все аспекты темы;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материал изложен в доступной форме;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систематизированный набор оригинальных рисунков;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слайды расположены в логической последовательности;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заключительный слайд с выводами;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библиография с перечислением всех использованных ресурсов.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Средняя оценка по содержанию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Защита проекта</w:t>
            </w: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речь учащегося чёткая и логичная;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- ученик владеет материалом своей темы;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Средняя оценка по защите проекта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442529" w:rsidRPr="001E20E9" w:rsidTr="008E2E2E"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6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jc w:val="both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Итоговая оценка</w:t>
            </w:r>
          </w:p>
        </w:tc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</w:tbl>
    <w:p w:rsidR="00442529" w:rsidRPr="001E20E9" w:rsidRDefault="00442529" w:rsidP="00442529">
      <w:pPr>
        <w:spacing w:line="270" w:lineRule="atLeast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        Оценка «5» ставится за полное соответствие выдвинутым требованиям.</w:t>
      </w:r>
    </w:p>
    <w:p w:rsidR="00442529" w:rsidRPr="001E20E9" w:rsidRDefault="00442529" w:rsidP="00442529">
      <w:pPr>
        <w:spacing w:line="270" w:lineRule="atLeast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        Оценка «4» ставится за небольшие несоответствия выдвинутым требованиям.</w:t>
      </w:r>
    </w:p>
    <w:p w:rsidR="00442529" w:rsidRPr="001E20E9" w:rsidRDefault="00442529" w:rsidP="00442529">
      <w:pPr>
        <w:spacing w:line="270" w:lineRule="atLeast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        Оценка «3» ставится за минимальные знания темы и, возможно, не совсем корректное оформление презентации.</w:t>
      </w:r>
    </w:p>
    <w:p w:rsidR="00442529" w:rsidRPr="001E20E9" w:rsidRDefault="00442529" w:rsidP="00442529">
      <w:pPr>
        <w:spacing w:line="270" w:lineRule="atLeast"/>
        <w:jc w:val="both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        Оценка «2» ставится во всех остальных возможных случаях.</w:t>
      </w:r>
    </w:p>
    <w:p w:rsidR="00442529" w:rsidRPr="001E20E9" w:rsidRDefault="00442529" w:rsidP="00442529">
      <w:pPr>
        <w:spacing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Критерии оценивания публикации (буклет)</w:t>
      </w:r>
    </w:p>
    <w:tbl>
      <w:tblPr>
        <w:tblW w:w="138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3320"/>
        <w:gridCol w:w="2705"/>
        <w:gridCol w:w="6469"/>
      </w:tblGrid>
      <w:tr w:rsidR="00442529" w:rsidRPr="008E2E2E" w:rsidTr="008E2E2E"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529" w:rsidRPr="008E2E2E" w:rsidRDefault="00442529" w:rsidP="008E2E2E">
            <w:pPr>
              <w:jc w:val="center"/>
              <w:rPr>
                <w:rFonts w:ascii="Arial" w:hAnsi="Arial" w:cs="Arial"/>
                <w:b/>
                <w:color w:val="444444"/>
                <w:sz w:val="1"/>
                <w:szCs w:val="18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8E2E2E" w:rsidRDefault="00442529" w:rsidP="008E2E2E">
            <w:pPr>
              <w:spacing w:line="27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5 баллов</w:t>
            </w:r>
          </w:p>
          <w:p w:rsidR="00442529" w:rsidRPr="008E2E2E" w:rsidRDefault="00442529" w:rsidP="008E2E2E">
            <w:pPr>
              <w:spacing w:line="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отлично</w:t>
            </w:r>
          </w:p>
        </w:tc>
        <w:tc>
          <w:tcPr>
            <w:tcW w:w="2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8E2E2E" w:rsidRDefault="00442529" w:rsidP="008E2E2E">
            <w:pPr>
              <w:spacing w:line="27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4 балла</w:t>
            </w:r>
          </w:p>
          <w:p w:rsidR="00442529" w:rsidRPr="008E2E2E" w:rsidRDefault="00442529" w:rsidP="008E2E2E">
            <w:pPr>
              <w:spacing w:line="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хорошо</w:t>
            </w:r>
          </w:p>
        </w:tc>
        <w:tc>
          <w:tcPr>
            <w:tcW w:w="6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8E2E2E" w:rsidRDefault="00442529" w:rsidP="008E2E2E">
            <w:pPr>
              <w:spacing w:line="27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3 балла</w:t>
            </w:r>
          </w:p>
          <w:p w:rsidR="00442529" w:rsidRPr="008E2E2E" w:rsidRDefault="00442529" w:rsidP="008E2E2E">
            <w:pPr>
              <w:spacing w:line="0" w:lineRule="atLeast"/>
              <w:jc w:val="center"/>
              <w:rPr>
                <w:rFonts w:ascii="Arial" w:hAnsi="Arial" w:cs="Arial"/>
                <w:b/>
                <w:color w:val="444444"/>
                <w:sz w:val="18"/>
                <w:szCs w:val="18"/>
              </w:rPr>
            </w:pPr>
            <w:r w:rsidRPr="008E2E2E">
              <w:rPr>
                <w:b/>
                <w:color w:val="444444"/>
              </w:rPr>
              <w:t>требуется доработка</w:t>
            </w:r>
          </w:p>
        </w:tc>
      </w:tr>
      <w:tr w:rsidR="00442529" w:rsidRPr="001E20E9" w:rsidTr="008E2E2E"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529" w:rsidRPr="001E20E9" w:rsidRDefault="00442529" w:rsidP="00807151">
            <w:pPr>
              <w:spacing w:line="0" w:lineRule="atLeast"/>
              <w:jc w:val="center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Содержание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Наличие фактической информации, идеи раскрыты, материал доступен и научен, литературный язык, цитаты.</w:t>
            </w:r>
          </w:p>
        </w:tc>
        <w:tc>
          <w:tcPr>
            <w:tcW w:w="2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Наличие дидактической   информации, материал доступен, но идеи не совсем раскрыты.</w:t>
            </w:r>
          </w:p>
        </w:tc>
        <w:tc>
          <w:tcPr>
            <w:tcW w:w="6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Информация не достоверна, идеи раскрыты плохо.</w:t>
            </w:r>
          </w:p>
        </w:tc>
      </w:tr>
      <w:tr w:rsidR="00442529" w:rsidRPr="001E20E9" w:rsidTr="008E2E2E"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529" w:rsidRPr="001E20E9" w:rsidRDefault="00442529" w:rsidP="00807151">
            <w:pPr>
              <w:spacing w:line="0" w:lineRule="atLeast"/>
              <w:jc w:val="center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lastRenderedPageBreak/>
              <w:t>Дизайн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ind w:left="-57" w:right="-113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Эффективно использовано пространство, ярко представлен иллюстративный материал, публикация легко читается.</w:t>
            </w:r>
          </w:p>
        </w:tc>
        <w:tc>
          <w:tcPr>
            <w:tcW w:w="2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ind w:left="-57" w:right="-57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Публикация легко читается, но пространство использовано не совсем эффективно.</w:t>
            </w:r>
          </w:p>
        </w:tc>
        <w:tc>
          <w:tcPr>
            <w:tcW w:w="6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2529" w:rsidRPr="001E20E9" w:rsidRDefault="00442529" w:rsidP="00807151">
            <w:pPr>
              <w:spacing w:line="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E20E9">
              <w:rPr>
                <w:color w:val="444444"/>
              </w:rPr>
              <w:t>Неэффективно исп</w:t>
            </w:r>
            <w:r w:rsidR="005708C3">
              <w:rPr>
                <w:color w:val="444444"/>
              </w:rPr>
              <w:t xml:space="preserve">ользовано пространство, бедный </w:t>
            </w:r>
            <w:r w:rsidRPr="001E20E9">
              <w:rPr>
                <w:color w:val="444444"/>
              </w:rPr>
              <w:t>иллюстративный материал.</w:t>
            </w:r>
          </w:p>
        </w:tc>
      </w:tr>
    </w:tbl>
    <w:p w:rsidR="00442529" w:rsidRPr="001E20E9" w:rsidRDefault="00442529" w:rsidP="00442529">
      <w:pPr>
        <w:spacing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Максимальная оценка – 10 баллов</w:t>
      </w:r>
    </w:p>
    <w:p w:rsidR="00442529" w:rsidRPr="001E20E9" w:rsidRDefault="00442529" w:rsidP="00442529">
      <w:pPr>
        <w:spacing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 w:rsidRPr="001E20E9">
        <w:rPr>
          <w:b/>
          <w:bCs/>
          <w:color w:val="444444"/>
        </w:rPr>
        <w:t>Критерии оценивания коллективной работы над проектом</w:t>
      </w:r>
    </w:p>
    <w:p w:rsidR="00442529" w:rsidRPr="001E20E9" w:rsidRDefault="00442529" w:rsidP="00442529">
      <w:pPr>
        <w:spacing w:line="270" w:lineRule="atLeast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«5» - работал активно, самостоятельно добывал информацию, умело доказывал своё мнение, приготовил материал для большого количества слайдов.</w:t>
      </w:r>
    </w:p>
    <w:p w:rsidR="00442529" w:rsidRPr="001E20E9" w:rsidRDefault="00442529" w:rsidP="00442529">
      <w:pPr>
        <w:spacing w:line="270" w:lineRule="atLeast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«4» - работал активно, материал добывал с чьей-то помощью.</w:t>
      </w:r>
    </w:p>
    <w:p w:rsidR="00442529" w:rsidRPr="001E20E9" w:rsidRDefault="00442529" w:rsidP="00442529">
      <w:pPr>
        <w:spacing w:line="270" w:lineRule="atLeast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«3» - работал без интереса, только тогда, когда просили товарищи, но кое-что сделал для проекта.</w:t>
      </w:r>
    </w:p>
    <w:p w:rsidR="00442529" w:rsidRPr="001E20E9" w:rsidRDefault="00442529" w:rsidP="00442529">
      <w:pPr>
        <w:spacing w:line="270" w:lineRule="atLeast"/>
        <w:rPr>
          <w:rFonts w:ascii="Arial" w:hAnsi="Arial" w:cs="Arial"/>
          <w:color w:val="444444"/>
          <w:sz w:val="18"/>
          <w:szCs w:val="18"/>
        </w:rPr>
      </w:pPr>
      <w:r w:rsidRPr="001E20E9">
        <w:rPr>
          <w:color w:val="444444"/>
        </w:rPr>
        <w:t>«2» - несерьезно отнесся к общему делу, не выполнил поручения.</w:t>
      </w:r>
    </w:p>
    <w:p w:rsidR="00442529" w:rsidRPr="001E20E9" w:rsidRDefault="00442529" w:rsidP="00442529">
      <w:pPr>
        <w:spacing w:line="270" w:lineRule="atLeast"/>
        <w:jc w:val="both"/>
        <w:rPr>
          <w:color w:val="444444"/>
        </w:rPr>
      </w:pPr>
      <w:r w:rsidRPr="001E20E9">
        <w:rPr>
          <w:color w:val="444444"/>
        </w:rPr>
        <w:t xml:space="preserve">        Накопление в тетради учителя четырёх-пяти оценок в каждой графе даёт право выставить отметку в журнале. Наличие отказов, если их более трёх, ведёт к снижению средней оценки на балл. Такой учёт деятельности ученика помогает учителю видеть индивидуальные способности каждого читателя и общее продвижение класса в той или иной сфере литературного развития. </w:t>
      </w:r>
    </w:p>
    <w:p w:rsidR="00442529" w:rsidRPr="001E20E9" w:rsidRDefault="00442529" w:rsidP="00442529">
      <w:pPr>
        <w:spacing w:line="270" w:lineRule="atLeast"/>
        <w:jc w:val="both"/>
        <w:rPr>
          <w:color w:val="444444"/>
        </w:rPr>
      </w:pPr>
    </w:p>
    <w:p w:rsidR="00442529" w:rsidRPr="001E20E9" w:rsidRDefault="00442529" w:rsidP="00442529">
      <w:pPr>
        <w:spacing w:line="270" w:lineRule="atLeast"/>
        <w:jc w:val="center"/>
        <w:rPr>
          <w:b/>
          <w:u w:val="single"/>
        </w:rPr>
      </w:pPr>
      <w:r w:rsidRPr="001E20E9">
        <w:rPr>
          <w:b/>
          <w:u w:val="single"/>
        </w:rPr>
        <w:t>Формы и средства контроля</w:t>
      </w:r>
    </w:p>
    <w:p w:rsidR="00442529" w:rsidRPr="0068087F" w:rsidRDefault="00442529" w:rsidP="00442529">
      <w:pPr>
        <w:autoSpaceDE w:val="0"/>
        <w:autoSpaceDN w:val="0"/>
        <w:adjustRightInd w:val="0"/>
        <w:spacing w:after="240" w:line="264" w:lineRule="auto"/>
        <w:jc w:val="center"/>
        <w:rPr>
          <w:rFonts w:eastAsia="Calibri"/>
          <w:b/>
          <w:bCs/>
          <w:lang w:eastAsia="en-US"/>
        </w:rPr>
      </w:pPr>
      <w:r w:rsidRPr="0068087F">
        <w:rPr>
          <w:b/>
          <w:color w:val="333333"/>
        </w:rPr>
        <w:t>График сочинение и творческих работ</w:t>
      </w:r>
    </w:p>
    <w:tbl>
      <w:tblPr>
        <w:tblW w:w="1219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6"/>
        <w:gridCol w:w="6302"/>
        <w:gridCol w:w="780"/>
        <w:gridCol w:w="1489"/>
        <w:gridCol w:w="2494"/>
      </w:tblGrid>
      <w:tr w:rsidR="00442529" w:rsidRPr="0068087F" w:rsidTr="00C91ADF">
        <w:trPr>
          <w:trHeight w:val="165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№</w:t>
            </w:r>
          </w:p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Тема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2529" w:rsidRPr="0068087F" w:rsidRDefault="00442529" w:rsidP="00807151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68087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Кол-во</w:t>
            </w:r>
          </w:p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часов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29" w:rsidRPr="0068087F" w:rsidRDefault="00442529" w:rsidP="00807151">
            <w:pPr>
              <w:spacing w:after="200" w:line="276" w:lineRule="auto"/>
              <w:jc w:val="center"/>
              <w:rPr>
                <w:iCs/>
              </w:rPr>
            </w:pPr>
            <w:r w:rsidRPr="0068087F">
              <w:rPr>
                <w:iCs/>
              </w:rPr>
              <w:t>В том числе</w:t>
            </w:r>
          </w:p>
        </w:tc>
      </w:tr>
      <w:tr w:rsidR="00442529" w:rsidRPr="0068087F" w:rsidTr="00C91ADF">
        <w:trPr>
          <w:jc w:val="center"/>
        </w:trPr>
        <w:tc>
          <w:tcPr>
            <w:tcW w:w="82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Сочинение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Творческие работы</w:t>
            </w:r>
          </w:p>
        </w:tc>
      </w:tr>
      <w:tr w:rsidR="00442529" w:rsidRPr="0068087F" w:rsidTr="00C91ADF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8087F">
              <w:rPr>
                <w:rFonts w:eastAsia="Calibri"/>
                <w:lang w:eastAsia="en-US"/>
              </w:rPr>
              <w:t>Р.р</w:t>
            </w:r>
            <w:proofErr w:type="spellEnd"/>
            <w:r w:rsidRPr="0068087F">
              <w:rPr>
                <w:rFonts w:eastAsia="Calibri"/>
                <w:lang w:eastAsia="en-US"/>
              </w:rPr>
              <w:t>. Сочинение по творчеству А. И. Куприна, И. А. Бунина, Л. Н. Андреева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1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42529" w:rsidRPr="0068087F" w:rsidTr="00C91ADF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 </w:t>
            </w:r>
            <w:proofErr w:type="spellStart"/>
            <w:r w:rsidRPr="0068087F">
              <w:rPr>
                <w:rFonts w:eastAsia="Calibri"/>
                <w:lang w:eastAsia="en-US"/>
              </w:rPr>
              <w:t>Р.р</w:t>
            </w:r>
            <w:proofErr w:type="spellEnd"/>
            <w:r w:rsidRPr="0068087F">
              <w:rPr>
                <w:rFonts w:eastAsia="Calibri"/>
                <w:lang w:eastAsia="en-US"/>
              </w:rPr>
              <w:t>. Сочинение по творчеству М. Горького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42529" w:rsidRPr="0068087F" w:rsidTr="00C91ADF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proofErr w:type="spellStart"/>
            <w:r w:rsidRPr="0068087F">
              <w:rPr>
                <w:rFonts w:eastAsia="Calibri"/>
                <w:lang w:eastAsia="en-US"/>
              </w:rPr>
              <w:t>Р.р</w:t>
            </w:r>
            <w:proofErr w:type="spellEnd"/>
            <w:r w:rsidRPr="0068087F">
              <w:rPr>
                <w:rFonts w:eastAsia="Calibri"/>
                <w:lang w:eastAsia="en-US"/>
              </w:rPr>
              <w:t xml:space="preserve">. Сочинение по творчеству А. А. Блока. 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42529" w:rsidRPr="0068087F" w:rsidTr="00C91ADF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Творческий практикум. Анализ лирики С. Есенина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</w:tr>
      <w:tr w:rsidR="00442529" w:rsidRPr="0068087F" w:rsidTr="00C91ADF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 </w:t>
            </w:r>
            <w:proofErr w:type="spellStart"/>
            <w:r w:rsidRPr="0068087F">
              <w:rPr>
                <w:rFonts w:eastAsia="Calibri"/>
                <w:lang w:eastAsia="en-US"/>
              </w:rPr>
              <w:t>Р.р</w:t>
            </w:r>
            <w:proofErr w:type="spellEnd"/>
            <w:r w:rsidRPr="0068087F">
              <w:rPr>
                <w:rFonts w:eastAsia="Calibri"/>
                <w:lang w:eastAsia="en-US"/>
              </w:rPr>
              <w:t>. Сочинение по творчеству С. Есе</w:t>
            </w:r>
            <w:r>
              <w:rPr>
                <w:rFonts w:eastAsia="Calibri"/>
                <w:lang w:eastAsia="en-US"/>
              </w:rPr>
              <w:t xml:space="preserve">нина </w:t>
            </w:r>
            <w:proofErr w:type="gramStart"/>
            <w:r>
              <w:rPr>
                <w:rFonts w:eastAsia="Calibri"/>
                <w:lang w:eastAsia="en-US"/>
              </w:rPr>
              <w:t>и  В.</w:t>
            </w:r>
            <w:proofErr w:type="gramEnd"/>
            <w:r>
              <w:rPr>
                <w:rFonts w:eastAsia="Calibri"/>
                <w:lang w:eastAsia="en-US"/>
              </w:rPr>
              <w:t xml:space="preserve"> Мая</w:t>
            </w:r>
            <w:r w:rsidRPr="0068087F">
              <w:rPr>
                <w:rFonts w:eastAsia="Calibri"/>
                <w:lang w:eastAsia="en-US"/>
              </w:rPr>
              <w:t>ковского.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42529" w:rsidRPr="0068087F" w:rsidTr="00C91ADF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 Творческий практикум. Анализ стихотворения Б. Пастернака «Музыка»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 xml:space="preserve"> 1</w:t>
            </w:r>
          </w:p>
        </w:tc>
      </w:tr>
      <w:tr w:rsidR="00442529" w:rsidRPr="0068087F" w:rsidTr="00C91ADF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Творческий практикум. Со</w:t>
            </w:r>
            <w:r w:rsidRPr="0068087F">
              <w:rPr>
                <w:rFonts w:eastAsia="Calibri"/>
                <w:lang w:eastAsia="en-US"/>
              </w:rPr>
              <w:t>чинение - исследование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42529" w:rsidRPr="0068087F" w:rsidTr="00C91ADF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6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Творческий практикум. Поэты о Вели</w:t>
            </w:r>
            <w:r>
              <w:rPr>
                <w:rFonts w:eastAsia="Calibri"/>
                <w:lang w:eastAsia="en-US"/>
              </w:rPr>
              <w:t>кой Отечествен</w:t>
            </w:r>
            <w:r w:rsidRPr="0068087F">
              <w:rPr>
                <w:rFonts w:eastAsia="Calibri"/>
                <w:lang w:eastAsia="en-US"/>
              </w:rPr>
              <w:t>ной войне.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529" w:rsidRPr="0068087F" w:rsidRDefault="00442529" w:rsidP="0080715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lang w:eastAsia="en-US"/>
              </w:rPr>
            </w:pPr>
            <w:r w:rsidRPr="0068087F">
              <w:rPr>
                <w:rFonts w:eastAsia="Calibri"/>
                <w:lang w:eastAsia="en-US"/>
              </w:rPr>
              <w:t>1</w:t>
            </w:r>
          </w:p>
        </w:tc>
      </w:tr>
    </w:tbl>
    <w:p w:rsidR="00C91ADF" w:rsidRDefault="00C91ADF" w:rsidP="005708C3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442529" w:rsidRDefault="00442529" w:rsidP="005708C3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1A5B90">
        <w:rPr>
          <w:rFonts w:eastAsia="Calibri"/>
          <w:b/>
          <w:bCs/>
          <w:lang w:eastAsia="en-US"/>
        </w:rPr>
        <w:t>Со</w:t>
      </w:r>
      <w:r w:rsidR="008E2E2E">
        <w:rPr>
          <w:rFonts w:eastAsia="Calibri"/>
          <w:b/>
          <w:bCs/>
          <w:lang w:eastAsia="en-US"/>
        </w:rPr>
        <w:t>держание тем учебного курса (34</w:t>
      </w:r>
      <w:r w:rsidRPr="001A5B90">
        <w:rPr>
          <w:rFonts w:eastAsia="Calibri"/>
          <w:b/>
          <w:bCs/>
          <w:lang w:eastAsia="en-US"/>
        </w:rPr>
        <w:t xml:space="preserve"> ч.)</w:t>
      </w:r>
    </w:p>
    <w:p w:rsidR="00442529" w:rsidRPr="004011A9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1.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Русская литература конца XIX – начала XX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Особенности развития общественной и культурной жизни </w:t>
      </w:r>
      <w:proofErr w:type="gramStart"/>
      <w:r w:rsidR="00442529" w:rsidRPr="004011A9">
        <w:rPr>
          <w:rFonts w:eastAsia="Calibri"/>
          <w:bCs/>
          <w:sz w:val="22"/>
          <w:szCs w:val="22"/>
          <w:lang w:eastAsia="en-US"/>
        </w:rPr>
        <w:t>России  конца</w:t>
      </w:r>
      <w:proofErr w:type="gramEnd"/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 XIX – начала XX века</w:t>
      </w:r>
    </w:p>
    <w:p w:rsidR="00442529" w:rsidRPr="004011A9" w:rsidRDefault="00442529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2. </w:t>
      </w:r>
      <w:r w:rsidR="00AC0076" w:rsidRPr="004011A9">
        <w:rPr>
          <w:rFonts w:eastAsia="Calibri"/>
          <w:bCs/>
          <w:sz w:val="22"/>
          <w:szCs w:val="22"/>
          <w:lang w:eastAsia="en-US"/>
        </w:rPr>
        <w:t>Русская литература</w:t>
      </w:r>
      <w:r w:rsidRPr="004011A9">
        <w:rPr>
          <w:rFonts w:eastAsia="Calibri"/>
          <w:bCs/>
          <w:sz w:val="22"/>
          <w:szCs w:val="22"/>
          <w:lang w:eastAsia="en-US"/>
        </w:rPr>
        <w:t xml:space="preserve"> на рубеже веков. Литературно – эстетические направления и течения.</w:t>
      </w:r>
    </w:p>
    <w:p w:rsidR="00442529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3.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Художественный мир русской прозы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А. П. Чехов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Художественный мир писателя. Биография. Мировоззрение. Эстетика.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Идейно – художественное своеобразие рассказов А. П. Чехова. Маленькая трилогия. «Человек в футляре», «Крыжовник», «О любви»»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Тема гибели человеческой души в рассказе «</w:t>
      </w:r>
      <w:proofErr w:type="spellStart"/>
      <w:r w:rsidR="00442529" w:rsidRPr="004011A9">
        <w:rPr>
          <w:rFonts w:eastAsia="Calibri"/>
          <w:bCs/>
          <w:sz w:val="22"/>
          <w:szCs w:val="22"/>
          <w:lang w:eastAsia="en-US"/>
        </w:rPr>
        <w:t>Ионыч</w:t>
      </w:r>
      <w:proofErr w:type="spellEnd"/>
      <w:r w:rsidR="00442529" w:rsidRPr="004011A9">
        <w:rPr>
          <w:rFonts w:eastAsia="Calibri"/>
          <w:bCs/>
          <w:sz w:val="22"/>
          <w:szCs w:val="22"/>
          <w:lang w:eastAsia="en-US"/>
        </w:rPr>
        <w:t>»</w:t>
      </w:r>
      <w:r>
        <w:rPr>
          <w:rFonts w:eastAsia="Calibri"/>
          <w:bCs/>
          <w:sz w:val="22"/>
          <w:szCs w:val="22"/>
          <w:lang w:eastAsia="en-US"/>
        </w:rPr>
        <w:t>.</w:t>
      </w:r>
    </w:p>
    <w:p w:rsidR="005708C3" w:rsidRPr="004011A9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4.  </w:t>
      </w:r>
      <w:r w:rsidRPr="004011A9">
        <w:rPr>
          <w:rFonts w:eastAsia="Calibri"/>
          <w:bCs/>
          <w:sz w:val="22"/>
          <w:szCs w:val="22"/>
          <w:lang w:eastAsia="en-US"/>
        </w:rPr>
        <w:t>Художественный мир И. А. Бунина. Биография. Мировоззрение. Эстетика.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4011A9">
        <w:rPr>
          <w:rFonts w:eastAsia="Calibri"/>
          <w:bCs/>
          <w:sz w:val="22"/>
          <w:szCs w:val="22"/>
          <w:lang w:eastAsia="en-US"/>
        </w:rPr>
        <w:t>Тема любви в творчестве И. А. Бунина. «Легкое дыхание»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Pr="004011A9">
        <w:rPr>
          <w:rFonts w:eastAsia="Calibri"/>
          <w:bCs/>
          <w:sz w:val="22"/>
          <w:szCs w:val="22"/>
          <w:lang w:eastAsia="en-US"/>
        </w:rPr>
        <w:t>«Всякая любовь – великое счастье…». Цикл рассказов И. А. Бунина «Темные аллеи»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Pr="004011A9">
        <w:rPr>
          <w:rFonts w:eastAsia="Calibri"/>
          <w:bCs/>
          <w:sz w:val="22"/>
          <w:szCs w:val="22"/>
          <w:lang w:eastAsia="en-US"/>
        </w:rPr>
        <w:t>«Талант, красивый, как матовое серебро…»: поэзия И. Бунина.</w:t>
      </w:r>
    </w:p>
    <w:p w:rsidR="005708C3" w:rsidRPr="004011A9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5. Художественный мир А.</w:t>
      </w:r>
      <w:r w:rsidRPr="004011A9">
        <w:rPr>
          <w:rFonts w:eastAsia="Calibri"/>
          <w:bCs/>
          <w:sz w:val="22"/>
          <w:szCs w:val="22"/>
          <w:lang w:eastAsia="en-US"/>
        </w:rPr>
        <w:t>И. Куприна. Биография. Мировоззрение. Эстетика.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4011A9">
        <w:rPr>
          <w:rFonts w:eastAsia="Calibri"/>
          <w:bCs/>
          <w:sz w:val="22"/>
          <w:szCs w:val="22"/>
          <w:lang w:eastAsia="en-US"/>
        </w:rPr>
        <w:t>Воплощение нравстве</w:t>
      </w:r>
      <w:r>
        <w:rPr>
          <w:rFonts w:eastAsia="Calibri"/>
          <w:bCs/>
          <w:sz w:val="22"/>
          <w:szCs w:val="22"/>
          <w:lang w:eastAsia="en-US"/>
        </w:rPr>
        <w:t xml:space="preserve">нного идеала в повести «Олеся». </w:t>
      </w:r>
      <w:r w:rsidRPr="004011A9">
        <w:rPr>
          <w:rFonts w:eastAsia="Calibri"/>
          <w:bCs/>
          <w:sz w:val="22"/>
          <w:szCs w:val="22"/>
          <w:lang w:eastAsia="en-US"/>
        </w:rPr>
        <w:t>Столкновение естественного человека с цивилизацией.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4011A9">
        <w:rPr>
          <w:rFonts w:eastAsia="Calibri"/>
          <w:bCs/>
          <w:sz w:val="22"/>
          <w:szCs w:val="22"/>
          <w:lang w:eastAsia="en-US"/>
        </w:rPr>
        <w:t>Талант любви в рассказе А. И. Куприна «Гранатовый браслет».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4011A9">
        <w:rPr>
          <w:rFonts w:eastAsia="Calibri"/>
          <w:bCs/>
          <w:sz w:val="22"/>
          <w:szCs w:val="22"/>
          <w:lang w:eastAsia="en-US"/>
        </w:rPr>
        <w:t>Повесть «</w:t>
      </w:r>
      <w:proofErr w:type="spellStart"/>
      <w:r w:rsidRPr="004011A9">
        <w:rPr>
          <w:rFonts w:eastAsia="Calibri"/>
          <w:bCs/>
          <w:sz w:val="22"/>
          <w:szCs w:val="22"/>
          <w:lang w:eastAsia="en-US"/>
        </w:rPr>
        <w:t>Суламифь</w:t>
      </w:r>
      <w:proofErr w:type="spellEnd"/>
      <w:r w:rsidRPr="004011A9">
        <w:rPr>
          <w:rFonts w:eastAsia="Calibri"/>
          <w:bCs/>
          <w:sz w:val="22"/>
          <w:szCs w:val="22"/>
          <w:lang w:eastAsia="en-US"/>
        </w:rPr>
        <w:t>». Романтическая песня о Любви.</w:t>
      </w:r>
    </w:p>
    <w:p w:rsidR="005708C3" w:rsidRPr="005708C3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6. Художественный мир русской драматургии конца </w:t>
      </w:r>
      <w:r>
        <w:rPr>
          <w:rFonts w:eastAsia="Calibri"/>
          <w:bCs/>
          <w:sz w:val="22"/>
          <w:szCs w:val="22"/>
          <w:lang w:val="en-US" w:eastAsia="en-US"/>
        </w:rPr>
        <w:t>XIX</w:t>
      </w:r>
      <w:r w:rsidRPr="005708C3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–</w:t>
      </w:r>
      <w:r w:rsidRPr="005708C3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 xml:space="preserve">начала </w:t>
      </w:r>
      <w:r>
        <w:rPr>
          <w:rFonts w:eastAsia="Calibri"/>
          <w:bCs/>
          <w:sz w:val="22"/>
          <w:szCs w:val="22"/>
          <w:lang w:val="en-US" w:eastAsia="en-US"/>
        </w:rPr>
        <w:t>XX</w:t>
      </w:r>
      <w:r w:rsidRPr="005708C3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вв.</w:t>
      </w:r>
    </w:p>
    <w:p w:rsidR="00442529" w:rsidRPr="004011A9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7.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Прошлое, настоящее и будущее России в комедии А. П. Чехова «Вишневый сад». Проблема времени, памяти и забвения. Образы – символы в пьесе «Вишневый сад».</w:t>
      </w:r>
    </w:p>
    <w:p w:rsidR="00442529" w:rsidRPr="004011A9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8.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Художественный мир Л. Н. Андреева. Биография. Мировоззрение. Эстетика.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Тема предательства в рассказе «Иуда Искариот». </w:t>
      </w:r>
    </w:p>
    <w:p w:rsidR="00442529" w:rsidRPr="004011A9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9. </w:t>
      </w:r>
      <w:r w:rsidR="00442529">
        <w:rPr>
          <w:rFonts w:eastAsia="Calibri"/>
          <w:bCs/>
          <w:sz w:val="22"/>
          <w:szCs w:val="22"/>
          <w:lang w:eastAsia="en-US"/>
        </w:rPr>
        <w:t xml:space="preserve"> </w:t>
      </w:r>
      <w:proofErr w:type="spellStart"/>
      <w:r w:rsidR="00442529" w:rsidRPr="004011A9">
        <w:rPr>
          <w:rFonts w:eastAsia="Calibri"/>
          <w:bCs/>
          <w:sz w:val="22"/>
          <w:szCs w:val="22"/>
          <w:lang w:eastAsia="en-US"/>
        </w:rPr>
        <w:t>Р.р</w:t>
      </w:r>
      <w:proofErr w:type="spellEnd"/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. Сочинение по творчеству А. И. Куприна, И. А. Бунина, Л. Н. Андреева </w:t>
      </w:r>
    </w:p>
    <w:p w:rsidR="00442529" w:rsidRPr="004011A9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10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Художественный мир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М. Горького. Биография. Мировоззрение. Эстетика.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eastAsia="en-US"/>
        </w:rPr>
        <w:t>Философско</w:t>
      </w:r>
      <w:proofErr w:type="spellEnd"/>
      <w:r>
        <w:rPr>
          <w:rFonts w:eastAsia="Calibri"/>
          <w:bCs/>
          <w:sz w:val="22"/>
          <w:szCs w:val="22"/>
          <w:lang w:eastAsia="en-US"/>
        </w:rPr>
        <w:t>–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эстетический идеал личности в раннем творчестве М. Горького.</w:t>
      </w:r>
    </w:p>
    <w:p w:rsidR="00442529" w:rsidRPr="004011A9" w:rsidRDefault="005708C3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11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Особенности жанра и конфлик</w:t>
      </w:r>
      <w:r w:rsidR="0063223C">
        <w:rPr>
          <w:rFonts w:eastAsia="Calibri"/>
          <w:bCs/>
          <w:sz w:val="22"/>
          <w:szCs w:val="22"/>
          <w:lang w:eastAsia="en-US"/>
        </w:rPr>
        <w:t>та в пьесе М. Горького «На дне»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7F52D5">
        <w:rPr>
          <w:rFonts w:eastAsia="Calibri"/>
          <w:bCs/>
          <w:sz w:val="22"/>
          <w:szCs w:val="22"/>
          <w:lang w:eastAsia="en-US"/>
        </w:rPr>
        <w:t>Социальная, ф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илософская и нравствен</w:t>
      </w:r>
      <w:r w:rsidR="0063223C">
        <w:rPr>
          <w:rFonts w:eastAsia="Calibri"/>
          <w:bCs/>
          <w:sz w:val="22"/>
          <w:szCs w:val="22"/>
          <w:lang w:eastAsia="en-US"/>
        </w:rPr>
        <w:t>ная проблематика пьесы «На дне»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Правда, ложь, вера и человек в спорах героев и размышлениях автора.</w:t>
      </w:r>
    </w:p>
    <w:p w:rsidR="0063223C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12</w:t>
      </w:r>
      <w:r w:rsidR="00442529">
        <w:rPr>
          <w:rFonts w:eastAsia="Calibri"/>
          <w:bCs/>
          <w:sz w:val="22"/>
          <w:szCs w:val="22"/>
          <w:lang w:eastAsia="en-US"/>
        </w:rPr>
        <w:t>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Проблема становления личности в романе М. Горького «Мать».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proofErr w:type="spellStart"/>
      <w:r w:rsidR="00442529" w:rsidRPr="004011A9">
        <w:rPr>
          <w:rFonts w:eastAsia="Calibri"/>
          <w:bCs/>
          <w:sz w:val="22"/>
          <w:szCs w:val="22"/>
          <w:lang w:eastAsia="en-US"/>
        </w:rPr>
        <w:t>Р.р</w:t>
      </w:r>
      <w:proofErr w:type="spellEnd"/>
      <w:r w:rsidR="00442529" w:rsidRPr="004011A9">
        <w:rPr>
          <w:rFonts w:eastAsia="Calibri"/>
          <w:bCs/>
          <w:sz w:val="22"/>
          <w:szCs w:val="22"/>
          <w:lang w:eastAsia="en-US"/>
        </w:rPr>
        <w:t>. Сочинение по творчеству М. Горького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13.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Художественный мир русской поэзии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Поэзия Серебряного века. Символизм как литературное направление модернизма.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14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Русский символизм в творчестве В. Брюсова, А. Белого, З. Гиппиус, Д. Мережковского, К. Бальмонта.  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lastRenderedPageBreak/>
        <w:t>1</w:t>
      </w:r>
      <w:r w:rsidR="00442529">
        <w:rPr>
          <w:rFonts w:eastAsia="Calibri"/>
          <w:bCs/>
          <w:sz w:val="22"/>
          <w:szCs w:val="22"/>
          <w:lang w:eastAsia="en-US"/>
        </w:rPr>
        <w:t xml:space="preserve">5.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Художественный мир А. А. Блока. Биография. Мировоззрение. Эстетика. Идея Вечной Женственности в цикле «Стихи о Прекрасной Даме».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Социальная тема в лирике А. А. Блока. </w:t>
      </w:r>
      <w:proofErr w:type="spellStart"/>
      <w:r w:rsidR="00442529" w:rsidRPr="004011A9">
        <w:rPr>
          <w:rFonts w:eastAsia="Calibri"/>
          <w:bCs/>
          <w:sz w:val="22"/>
          <w:szCs w:val="22"/>
          <w:lang w:eastAsia="en-US"/>
        </w:rPr>
        <w:t>Двоемирие</w:t>
      </w:r>
      <w:proofErr w:type="spellEnd"/>
      <w:r w:rsidR="00442529" w:rsidRPr="004011A9">
        <w:rPr>
          <w:rFonts w:eastAsia="Calibri"/>
          <w:bCs/>
          <w:sz w:val="22"/>
          <w:szCs w:val="22"/>
          <w:lang w:eastAsia="en-US"/>
        </w:rPr>
        <w:t>. Нарушение гармонии.</w:t>
      </w:r>
    </w:p>
    <w:p w:rsidR="0063223C" w:rsidRPr="004011A9" w:rsidRDefault="0063223C" w:rsidP="0063223C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16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Тема России, прошлого, настоящего и будущего Родины в творчестве А. А. Блока.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Поэма «Двенадцать» и сложность ее художественного мира.  Попытка осмысления событий революции.</w:t>
      </w:r>
      <w:r w:rsidRPr="0063223C">
        <w:rPr>
          <w:rFonts w:eastAsia="Calibri"/>
          <w:bCs/>
          <w:sz w:val="22"/>
          <w:szCs w:val="22"/>
          <w:lang w:eastAsia="en-US"/>
        </w:rPr>
        <w:t xml:space="preserve"> </w:t>
      </w:r>
      <w:proofErr w:type="spellStart"/>
      <w:r w:rsidRPr="004011A9">
        <w:rPr>
          <w:rFonts w:eastAsia="Calibri"/>
          <w:bCs/>
          <w:sz w:val="22"/>
          <w:szCs w:val="22"/>
          <w:lang w:eastAsia="en-US"/>
        </w:rPr>
        <w:t>Р.р</w:t>
      </w:r>
      <w:proofErr w:type="spellEnd"/>
      <w:r w:rsidRPr="004011A9">
        <w:rPr>
          <w:rFonts w:eastAsia="Calibri"/>
          <w:bCs/>
          <w:sz w:val="22"/>
          <w:szCs w:val="22"/>
          <w:lang w:eastAsia="en-US"/>
        </w:rPr>
        <w:t>. Сочинение по творчеству А. А. Блока.</w:t>
      </w:r>
    </w:p>
    <w:p w:rsidR="00442529" w:rsidRPr="004011A9" w:rsidRDefault="0063223C" w:rsidP="0063223C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17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Акмеизм как литературное направление модернизма. Поэты – акмеисты.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Художественный мир А. А. Ахматовой.  «Стихи, насыщенные временем»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18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Художественный мир С. А. Есенина.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Тема Родины в лирике С. Есенина.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19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Любовная лирика С. Есенина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Трагизм поэмы «Черный человек»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20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Футуризм как литературное направление эпохи модернизма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Художест</w:t>
      </w:r>
      <w:r>
        <w:rPr>
          <w:rFonts w:eastAsia="Calibri"/>
          <w:bCs/>
          <w:sz w:val="22"/>
          <w:szCs w:val="22"/>
          <w:lang w:eastAsia="en-US"/>
        </w:rPr>
        <w:t xml:space="preserve">венный мир В. В. Маяковского.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«Я сам расскажу о творчестве и о себе».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Поэма «Облако в штанах» Исповедь и проповедь в образном строе поэмы. Новаторство поэмы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21.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Основные темы и мотивы лирики В. Маяковс</w:t>
      </w:r>
      <w:r>
        <w:rPr>
          <w:rFonts w:eastAsia="Calibri"/>
          <w:bCs/>
          <w:sz w:val="22"/>
          <w:szCs w:val="22"/>
          <w:lang w:eastAsia="en-US"/>
        </w:rPr>
        <w:t xml:space="preserve">кого.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Тема любви в творчестве В. Маяковского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Сатира В. В. Маяковского.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22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proofErr w:type="spellStart"/>
      <w:r w:rsidR="00442529" w:rsidRPr="004011A9">
        <w:rPr>
          <w:rFonts w:eastAsia="Calibri"/>
          <w:bCs/>
          <w:sz w:val="22"/>
          <w:szCs w:val="22"/>
          <w:lang w:eastAsia="en-US"/>
        </w:rPr>
        <w:t>Р.р</w:t>
      </w:r>
      <w:proofErr w:type="spellEnd"/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. Сочинение по творчеству С. Есенина </w:t>
      </w:r>
      <w:proofErr w:type="gramStart"/>
      <w:r w:rsidR="00442529" w:rsidRPr="004011A9">
        <w:rPr>
          <w:rFonts w:eastAsia="Calibri"/>
          <w:bCs/>
          <w:sz w:val="22"/>
          <w:szCs w:val="22"/>
          <w:lang w:eastAsia="en-US"/>
        </w:rPr>
        <w:t>и  В.</w:t>
      </w:r>
      <w:proofErr w:type="gramEnd"/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 Маяковского.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23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Литература русского зарубежья первой волны эмиграции «Одна из всех, за всех, </w:t>
      </w:r>
      <w:proofErr w:type="spellStart"/>
      <w:r w:rsidR="00442529" w:rsidRPr="004011A9">
        <w:rPr>
          <w:rFonts w:eastAsia="Calibri"/>
          <w:bCs/>
          <w:sz w:val="22"/>
          <w:szCs w:val="22"/>
          <w:lang w:eastAsia="en-US"/>
        </w:rPr>
        <w:t>противу</w:t>
      </w:r>
      <w:proofErr w:type="spellEnd"/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 всех»: </w:t>
      </w:r>
      <w:r>
        <w:rPr>
          <w:rFonts w:eastAsia="Calibri"/>
          <w:bCs/>
          <w:sz w:val="22"/>
          <w:szCs w:val="22"/>
          <w:lang w:eastAsia="en-US"/>
        </w:rPr>
        <w:t xml:space="preserve">художественный мир М. Цветаевой.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Лирическая героиня стихов М. Цветаевой: «Я обращаюсь с требованием веры и с просьбой о любви»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24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Литературный процесс 30 – 50 – х годов.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Жизнь и творчество М.А. Шолохова. История создания романа-эпопеи «Тихий Дон».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Семья Мелиховых, быт и нравы донского казачества. Тема разрушения се</w:t>
      </w:r>
      <w:r>
        <w:rPr>
          <w:rFonts w:eastAsia="Calibri"/>
          <w:bCs/>
          <w:sz w:val="22"/>
          <w:szCs w:val="22"/>
          <w:lang w:eastAsia="en-US"/>
        </w:rPr>
        <w:t>мейного и крестьянского укладов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Глубина постижения исторических процессов в романе.  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25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Слово об Андрее Платонове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Тема социальных преобразований в повести «Котлован». «Тайна языка» в повести А. Платонова «Котлован».</w:t>
      </w:r>
    </w:p>
    <w:p w:rsidR="00442529" w:rsidRPr="004011A9" w:rsidRDefault="0063223C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26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>
        <w:rPr>
          <w:rFonts w:eastAsia="Calibri"/>
          <w:bCs/>
          <w:sz w:val="22"/>
          <w:szCs w:val="22"/>
          <w:lang w:eastAsia="en-US"/>
        </w:rPr>
        <w:t>Художественный мир М.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А. Булгакова. «Последний закатный роман»: замысел и название романа «Мастер и Маргарита»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Реально – бытовой сюжет в романе «Мастер и Маргарита»</w:t>
      </w:r>
      <w:r w:rsidR="00C57A0E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Проблема творчества и судьбы художника в романе «Мастер и Маргарита».</w:t>
      </w:r>
    </w:p>
    <w:p w:rsidR="00442529" w:rsidRPr="004011A9" w:rsidRDefault="00C57A0E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27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Личность художника и эпоха в поэзии 30 – 40 – годов XX века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«Она горит, твоя звезда, природа»: мир природы в поэзии Н. Заболоцкого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«Давай ронять слова»: лирика Б. Пастернака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«Посох мой, моя свобода…»: судьба и творчество О. Э. Мандельштама.</w:t>
      </w:r>
    </w:p>
    <w:p w:rsidR="00442529" w:rsidRPr="004011A9" w:rsidRDefault="00C57A0E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28.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Тема ГУЛА</w:t>
      </w:r>
      <w:r>
        <w:rPr>
          <w:rFonts w:eastAsia="Calibri"/>
          <w:bCs/>
          <w:sz w:val="22"/>
          <w:szCs w:val="22"/>
          <w:lang w:eastAsia="en-US"/>
        </w:rPr>
        <w:t xml:space="preserve">Га в русской литературе XX века.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А. И. Солженицын «Один день Ивана Денисовича»</w:t>
      </w:r>
      <w:r>
        <w:rPr>
          <w:rFonts w:eastAsia="Calibri"/>
          <w:bCs/>
          <w:sz w:val="22"/>
          <w:szCs w:val="22"/>
          <w:lang w:eastAsia="en-US"/>
        </w:rPr>
        <w:t>. В.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Т. Шаламов «Колымские рассказы»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А. А. Ахматова «Реквием»</w:t>
      </w:r>
    </w:p>
    <w:p w:rsidR="00442529" w:rsidRPr="004011A9" w:rsidRDefault="00C57A0E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29.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Великая Отечественн</w:t>
      </w:r>
      <w:r>
        <w:rPr>
          <w:rFonts w:eastAsia="Calibri"/>
          <w:bCs/>
          <w:sz w:val="22"/>
          <w:szCs w:val="22"/>
          <w:lang w:eastAsia="en-US"/>
        </w:rPr>
        <w:t xml:space="preserve">ая война и советская литература.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Человек на войне. В. Распутин «Живи и помни»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Проблема </w:t>
      </w:r>
      <w:proofErr w:type="gramStart"/>
      <w:r w:rsidR="00442529" w:rsidRPr="004011A9">
        <w:rPr>
          <w:rFonts w:eastAsia="Calibri"/>
          <w:bCs/>
          <w:sz w:val="22"/>
          <w:szCs w:val="22"/>
          <w:lang w:eastAsia="en-US"/>
        </w:rPr>
        <w:t>нравственного  выбора</w:t>
      </w:r>
      <w:proofErr w:type="gramEnd"/>
      <w:r w:rsidR="00442529" w:rsidRPr="004011A9">
        <w:rPr>
          <w:rFonts w:eastAsia="Calibri"/>
          <w:bCs/>
          <w:sz w:val="22"/>
          <w:szCs w:val="22"/>
          <w:lang w:eastAsia="en-US"/>
        </w:rPr>
        <w:t xml:space="preserve"> в повести В. Быкова «Сотников»</w:t>
      </w:r>
    </w:p>
    <w:p w:rsidR="00442529" w:rsidRPr="004011A9" w:rsidRDefault="00C57A0E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30.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Поэты о Великой Отечественной войне.</w:t>
      </w:r>
      <w:r>
        <w:rPr>
          <w:rFonts w:eastAsia="Calibri"/>
          <w:bCs/>
          <w:sz w:val="22"/>
          <w:szCs w:val="22"/>
          <w:lang w:eastAsia="en-US"/>
        </w:rPr>
        <w:t xml:space="preserve"> А.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Т. Твардовский «Василий Теркин».</w:t>
      </w:r>
    </w:p>
    <w:p w:rsidR="00442529" w:rsidRPr="004011A9" w:rsidRDefault="009867FA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31.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«Деревенская проза». «Чудики» В. Шукшина.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«Не стоит село без праведника»: героиня рассказа А. Солженицына «Матренин двор»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Проблема памяти в повести В. Распутина «Прощание с Матерой»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«Тихая лирика» и поэзия Н. Рубцова</w:t>
      </w:r>
    </w:p>
    <w:p w:rsidR="00442529" w:rsidRPr="004011A9" w:rsidRDefault="009867FA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32.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Миф и реальность в повести Ч. Айтматова «Пегий пес, бегущий краем моря».</w:t>
      </w:r>
    </w:p>
    <w:p w:rsidR="00442529" w:rsidRPr="004011A9" w:rsidRDefault="009867FA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33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Авторская песня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Поэзия И. Бродского</w:t>
      </w:r>
    </w:p>
    <w:p w:rsidR="00442529" w:rsidRDefault="009867FA" w:rsidP="005708C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34</w:t>
      </w:r>
      <w:r w:rsidR="00442529">
        <w:rPr>
          <w:rFonts w:eastAsia="Calibri"/>
          <w:bCs/>
          <w:sz w:val="22"/>
          <w:szCs w:val="22"/>
          <w:lang w:eastAsia="en-US"/>
        </w:rPr>
        <w:t xml:space="preserve">. </w:t>
      </w:r>
      <w:r w:rsidR="00442529" w:rsidRPr="004011A9">
        <w:rPr>
          <w:rFonts w:eastAsia="Calibri"/>
          <w:bCs/>
          <w:sz w:val="22"/>
          <w:szCs w:val="22"/>
          <w:lang w:eastAsia="en-US"/>
        </w:rPr>
        <w:t>Семинар. Современная литературная ситуация. Новейшая русская поэзия.</w:t>
      </w:r>
    </w:p>
    <w:p w:rsidR="00126BBE" w:rsidRDefault="00126BBE" w:rsidP="004012D1">
      <w:pPr>
        <w:jc w:val="center"/>
        <w:rPr>
          <w:b/>
          <w:color w:val="333333"/>
        </w:rPr>
      </w:pPr>
    </w:p>
    <w:p w:rsidR="004012D1" w:rsidRPr="004011A9" w:rsidRDefault="004012D1" w:rsidP="00C91ADF">
      <w:pPr>
        <w:jc w:val="center"/>
        <w:rPr>
          <w:rFonts w:eastAsia="Calibri"/>
          <w:bCs/>
          <w:sz w:val="22"/>
          <w:szCs w:val="22"/>
          <w:lang w:eastAsia="en-US"/>
        </w:rPr>
      </w:pPr>
      <w:r w:rsidRPr="00090404">
        <w:rPr>
          <w:b/>
          <w:color w:val="333333"/>
        </w:rPr>
        <w:t>Календарно – тематическое планирование</w:t>
      </w: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467"/>
        <w:gridCol w:w="1691"/>
        <w:gridCol w:w="1406"/>
        <w:gridCol w:w="1411"/>
        <w:gridCol w:w="2440"/>
        <w:gridCol w:w="2131"/>
        <w:gridCol w:w="1729"/>
      </w:tblGrid>
      <w:tr w:rsidR="00340EEC" w:rsidRPr="00090404" w:rsidTr="00AC0076">
        <w:tc>
          <w:tcPr>
            <w:tcW w:w="612" w:type="dxa"/>
            <w:vMerge w:val="restart"/>
            <w:shd w:val="clear" w:color="auto" w:fill="auto"/>
            <w:vAlign w:val="center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№</w:t>
            </w:r>
          </w:p>
        </w:tc>
        <w:tc>
          <w:tcPr>
            <w:tcW w:w="2613" w:type="dxa"/>
            <w:vMerge w:val="restart"/>
            <w:shd w:val="clear" w:color="auto" w:fill="auto"/>
            <w:vAlign w:val="center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Тема</w:t>
            </w:r>
          </w:p>
        </w:tc>
        <w:tc>
          <w:tcPr>
            <w:tcW w:w="1751" w:type="dxa"/>
            <w:vMerge w:val="restart"/>
            <w:shd w:val="clear" w:color="auto" w:fill="auto"/>
            <w:vAlign w:val="center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Количество часов</w:t>
            </w:r>
          </w:p>
        </w:tc>
        <w:tc>
          <w:tcPr>
            <w:tcW w:w="3153" w:type="dxa"/>
            <w:gridSpan w:val="2"/>
            <w:shd w:val="clear" w:color="auto" w:fill="auto"/>
            <w:vAlign w:val="center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Дата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Подготовка к итоговой аттестации</w:t>
            </w:r>
          </w:p>
        </w:tc>
        <w:tc>
          <w:tcPr>
            <w:tcW w:w="2173" w:type="dxa"/>
            <w:vMerge w:val="restart"/>
            <w:shd w:val="clear" w:color="auto" w:fill="auto"/>
            <w:vAlign w:val="center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Виды контроля</w:t>
            </w:r>
          </w:p>
        </w:tc>
        <w:tc>
          <w:tcPr>
            <w:tcW w:w="1775" w:type="dxa"/>
            <w:vMerge w:val="restart"/>
            <w:shd w:val="clear" w:color="auto" w:fill="auto"/>
            <w:vAlign w:val="center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Примечание</w:t>
            </w:r>
          </w:p>
        </w:tc>
      </w:tr>
      <w:tr w:rsidR="00340EEC" w:rsidRPr="00090404" w:rsidTr="00AC0076">
        <w:tc>
          <w:tcPr>
            <w:tcW w:w="612" w:type="dxa"/>
            <w:vMerge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По плану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По факту</w:t>
            </w:r>
          </w:p>
        </w:tc>
        <w:tc>
          <w:tcPr>
            <w:tcW w:w="1774" w:type="dxa"/>
            <w:vMerge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173" w:type="dxa"/>
            <w:vMerge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775" w:type="dxa"/>
            <w:vMerge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AC0076" w:rsidP="00807151">
            <w:pPr>
              <w:keepNext/>
              <w:outlineLvl w:val="3"/>
              <w:rPr>
                <w:bCs/>
              </w:rPr>
            </w:pPr>
            <w:r w:rsidRPr="00AC0076">
              <w:rPr>
                <w:bCs/>
              </w:rPr>
              <w:t>Русская литература конца XIX – начала XX. Особенности развития общественной и культурной жизни России конца XIX – начала XX века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Беседа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AC0076" w:rsidP="00807151">
            <w:pPr>
              <w:keepNext/>
              <w:outlineLvl w:val="3"/>
              <w:rPr>
                <w:bCs/>
              </w:rPr>
            </w:pPr>
            <w:proofErr w:type="gramStart"/>
            <w:r w:rsidRPr="00AC0076">
              <w:rPr>
                <w:bCs/>
              </w:rPr>
              <w:t>Русская  литература</w:t>
            </w:r>
            <w:proofErr w:type="gramEnd"/>
            <w:r w:rsidRPr="00AC0076">
              <w:rPr>
                <w:bCs/>
              </w:rPr>
              <w:t xml:space="preserve"> на рубеже веков. Литературно – эстетические направления и течения.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Знакомство с </w:t>
            </w:r>
            <w:proofErr w:type="spellStart"/>
            <w:r>
              <w:rPr>
                <w:bCs/>
              </w:rPr>
              <w:t>КИМами</w:t>
            </w:r>
            <w:proofErr w:type="spellEnd"/>
            <w:r>
              <w:rPr>
                <w:bCs/>
              </w:rPr>
              <w:t xml:space="preserve"> ЕГЭ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Входное тестирование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AC0076" w:rsidP="00AC0076">
            <w:pPr>
              <w:keepNext/>
              <w:outlineLvl w:val="3"/>
              <w:rPr>
                <w:bCs/>
              </w:rPr>
            </w:pPr>
            <w:r w:rsidRPr="00AC0076">
              <w:rPr>
                <w:bCs/>
              </w:rPr>
              <w:t xml:space="preserve">Художественный мир русской прозы. А. П. Чехов.  Художественный мир писателя. 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C413C4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задний первой части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Работа по вопросам учебника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C413C4" w:rsidP="00C413C4">
            <w:pPr>
              <w:keepNext/>
              <w:outlineLvl w:val="3"/>
              <w:rPr>
                <w:bCs/>
              </w:rPr>
            </w:pPr>
            <w:r w:rsidRPr="00C413C4">
              <w:rPr>
                <w:bCs/>
              </w:rPr>
              <w:t xml:space="preserve">Художественный мир И. А. Бунина. 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C413C4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Повторение изученного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FE2C8E" w:rsidP="00FE2C8E">
            <w:pPr>
              <w:keepNext/>
              <w:outlineLvl w:val="3"/>
              <w:rPr>
                <w:bCs/>
              </w:rPr>
            </w:pPr>
            <w:r w:rsidRPr="00FE2C8E">
              <w:rPr>
                <w:bCs/>
              </w:rPr>
              <w:t xml:space="preserve">Художественный мир А.И. Куприна. 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FE2C8E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Работа с тестами в формате ЕГЭ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Составление плана статьи из учебника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FE2C8E" w:rsidP="00807151">
            <w:pPr>
              <w:keepNext/>
              <w:outlineLvl w:val="3"/>
              <w:rPr>
                <w:bCs/>
              </w:rPr>
            </w:pPr>
            <w:r w:rsidRPr="00FE2C8E">
              <w:rPr>
                <w:bCs/>
              </w:rPr>
              <w:t>Художественный мир русской драматургии конца XIX – начала XX вв.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BD28B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Работа с терминами</w:t>
            </w:r>
          </w:p>
          <w:p w:rsidR="00340EEC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Терминологический диктант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Конспект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BD28B6" w:rsidP="00BD28B6">
            <w:pPr>
              <w:keepNext/>
              <w:outlineLvl w:val="3"/>
              <w:rPr>
                <w:bCs/>
              </w:rPr>
            </w:pPr>
            <w:r w:rsidRPr="00BD28B6">
              <w:rPr>
                <w:bCs/>
              </w:rPr>
              <w:t xml:space="preserve">Прошлое, настоящее и будущее России в комедии А. П. Чехова «Вишневый сад». 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7601C8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Задания с кратким ответом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Письменная работа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7601C8" w:rsidP="007601C8">
            <w:pPr>
              <w:keepNext/>
              <w:outlineLvl w:val="3"/>
              <w:rPr>
                <w:bCs/>
              </w:rPr>
            </w:pPr>
            <w:r w:rsidRPr="007601C8">
              <w:rPr>
                <w:bCs/>
              </w:rPr>
              <w:t xml:space="preserve">Художественный мир Л. Н. Андреева. 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7601C8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Самостоятельное изучение пот учебнику и ответы на вопросы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9F0234" w:rsidP="00807151">
            <w:pPr>
              <w:keepNext/>
              <w:outlineLvl w:val="3"/>
              <w:rPr>
                <w:bCs/>
              </w:rPr>
            </w:pPr>
            <w:proofErr w:type="spellStart"/>
            <w:r w:rsidRPr="009F0234">
              <w:rPr>
                <w:bCs/>
              </w:rPr>
              <w:t>Р.р</w:t>
            </w:r>
            <w:proofErr w:type="spellEnd"/>
            <w:r w:rsidRPr="009F0234">
              <w:rPr>
                <w:bCs/>
              </w:rPr>
              <w:t>. Сочинение по творчеству А. И. Куприна, И. А. Бунина, Л. Н. Андреева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9F0234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Написание сочинение в формате ЕГЭ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Творческая работа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9F0234" w:rsidP="009F0234">
            <w:pPr>
              <w:keepNext/>
              <w:outlineLvl w:val="3"/>
              <w:rPr>
                <w:bCs/>
              </w:rPr>
            </w:pPr>
            <w:r w:rsidRPr="009F0234">
              <w:rPr>
                <w:bCs/>
              </w:rPr>
              <w:t xml:space="preserve">Художественный мир М. Горького. 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9F0234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заданий с развернутым ответом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Анализ художественного текста по плану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7F52D5" w:rsidP="007F52D5">
            <w:pPr>
              <w:keepNext/>
              <w:outlineLvl w:val="3"/>
              <w:rPr>
                <w:bCs/>
              </w:rPr>
            </w:pPr>
            <w:r w:rsidRPr="007F52D5">
              <w:rPr>
                <w:bCs/>
              </w:rPr>
              <w:t xml:space="preserve">Особенности жанра и конфликта в пьесе М. Горького «На дне». Социальная, философская и </w:t>
            </w:r>
            <w:r>
              <w:rPr>
                <w:bCs/>
              </w:rPr>
              <w:t>нравственная проблематика пьесы.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7F52D5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 w:rsidRPr="00340EEC">
              <w:rPr>
                <w:bCs/>
              </w:rPr>
              <w:t>Выполнение заданий с развернутым ответом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Анализ фрагмента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613" w:type="dxa"/>
            <w:shd w:val="clear" w:color="auto" w:fill="auto"/>
          </w:tcPr>
          <w:p w:rsidR="007F52D5" w:rsidRDefault="007F52D5" w:rsidP="00807151">
            <w:pPr>
              <w:keepNext/>
              <w:outlineLvl w:val="3"/>
              <w:rPr>
                <w:bCs/>
              </w:rPr>
            </w:pPr>
            <w:r w:rsidRPr="007F52D5">
              <w:rPr>
                <w:bCs/>
              </w:rPr>
              <w:t xml:space="preserve">Проблема становления личности в романе М. Горького «Мать». </w:t>
            </w:r>
          </w:p>
          <w:p w:rsidR="004012D1" w:rsidRPr="00090404" w:rsidRDefault="007F52D5" w:rsidP="00807151">
            <w:pPr>
              <w:keepNext/>
              <w:outlineLvl w:val="3"/>
              <w:rPr>
                <w:bCs/>
              </w:rPr>
            </w:pPr>
            <w:proofErr w:type="spellStart"/>
            <w:r w:rsidRPr="007F52D5">
              <w:rPr>
                <w:bCs/>
              </w:rPr>
              <w:t>Р.р</w:t>
            </w:r>
            <w:proofErr w:type="spellEnd"/>
            <w:r w:rsidRPr="007F52D5">
              <w:rPr>
                <w:bCs/>
              </w:rPr>
              <w:t>. Сочинение по творчеству М. Горького.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7F52D5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340EEC" w:rsidRDefault="00340EEC" w:rsidP="00807151">
            <w:pPr>
              <w:keepNext/>
              <w:jc w:val="center"/>
              <w:outlineLvl w:val="3"/>
              <w:rPr>
                <w:bCs/>
              </w:rPr>
            </w:pPr>
          </w:p>
          <w:p w:rsidR="00340EEC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Формулирование темы</w:t>
            </w:r>
          </w:p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 w:rsidRPr="00340EEC">
              <w:rPr>
                <w:bCs/>
              </w:rPr>
              <w:t>Написание сочинение в формате ЕГЭ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340EEC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Творческая работа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13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7F52D5" w:rsidP="00807151">
            <w:pPr>
              <w:keepNext/>
              <w:outlineLvl w:val="3"/>
              <w:rPr>
                <w:bCs/>
              </w:rPr>
            </w:pPr>
            <w:r w:rsidRPr="007F52D5">
              <w:rPr>
                <w:bCs/>
              </w:rPr>
              <w:t>Художественный мир русской поэзии. Поэзия Серебряного века. Символизм как литературное направление модернизма.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7F52D5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EF0F14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Задание на знание литературоведческой терминологии в формате ЕГЭ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EF0F14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 по вопросам учебника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7F52D5" w:rsidP="00807151">
            <w:pPr>
              <w:keepNext/>
              <w:outlineLvl w:val="3"/>
              <w:rPr>
                <w:bCs/>
              </w:rPr>
            </w:pPr>
            <w:r w:rsidRPr="007F52D5">
              <w:rPr>
                <w:bCs/>
              </w:rPr>
              <w:t xml:space="preserve">Русский символизм в творчестве В. Брюсова, А. Белого, З. Гиппиус, Д. Мережковского, К. Бальмонта. 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7F52D5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EF0F14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Приемы цитирования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EF0F14" w:rsidP="00807151">
            <w:pPr>
              <w:keepNext/>
              <w:jc w:val="center"/>
              <w:outlineLvl w:val="3"/>
              <w:rPr>
                <w:bCs/>
              </w:rPr>
            </w:pPr>
            <w:r w:rsidRPr="00EF0F14">
              <w:rPr>
                <w:bCs/>
              </w:rPr>
              <w:t>Выразительное чтение стихотворений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7F52D5" w:rsidP="007F52D5">
            <w:pPr>
              <w:keepNext/>
              <w:outlineLvl w:val="3"/>
              <w:rPr>
                <w:bCs/>
              </w:rPr>
            </w:pPr>
            <w:r w:rsidRPr="007F52D5">
              <w:rPr>
                <w:bCs/>
              </w:rPr>
              <w:t xml:space="preserve">Художественный мир А. А. Блока. </w:t>
            </w:r>
            <w:r w:rsidR="0060020D">
              <w:t xml:space="preserve"> </w:t>
            </w:r>
            <w:r w:rsidR="0060020D" w:rsidRPr="0060020D">
              <w:rPr>
                <w:bCs/>
              </w:rPr>
              <w:t>Тема России, прошлого, настоящего и будущего Родины в творчестве А. А. Блока.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60020D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Default="00190B2A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Задания с развернутым ответом</w:t>
            </w:r>
          </w:p>
          <w:p w:rsidR="00190B2A" w:rsidRPr="00090404" w:rsidRDefault="00190B2A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Повторение пройденного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8123E9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Анализ стихотворения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60020D" w:rsidP="00807151">
            <w:pPr>
              <w:keepNext/>
              <w:outlineLvl w:val="3"/>
              <w:rPr>
                <w:bCs/>
              </w:rPr>
            </w:pPr>
            <w:r w:rsidRPr="0060020D">
              <w:rPr>
                <w:bCs/>
              </w:rPr>
              <w:t xml:space="preserve">Поэма «Двенадцать» и сложность ее художественного мира.  Попытка осмысления событий революции. </w:t>
            </w:r>
            <w:proofErr w:type="spellStart"/>
            <w:r w:rsidRPr="0060020D">
              <w:rPr>
                <w:bCs/>
              </w:rPr>
              <w:t>Р.р</w:t>
            </w:r>
            <w:proofErr w:type="spellEnd"/>
            <w:r w:rsidRPr="0060020D">
              <w:rPr>
                <w:bCs/>
              </w:rPr>
              <w:t>. Сочинение по творчеству А. А. Блока.</w:t>
            </w:r>
          </w:p>
        </w:tc>
        <w:tc>
          <w:tcPr>
            <w:tcW w:w="1751" w:type="dxa"/>
            <w:shd w:val="clear" w:color="auto" w:fill="auto"/>
          </w:tcPr>
          <w:p w:rsidR="004012D1" w:rsidRPr="00090404" w:rsidRDefault="0060020D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Знакомство с критериями экзаменационного сочинения</w:t>
            </w:r>
          </w:p>
        </w:tc>
        <w:tc>
          <w:tcPr>
            <w:tcW w:w="2173" w:type="dxa"/>
            <w:shd w:val="clear" w:color="auto" w:fill="auto"/>
          </w:tcPr>
          <w:p w:rsidR="004012D1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Анализ домашнего сочинения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4012D1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613" w:type="dxa"/>
            <w:shd w:val="clear" w:color="auto" w:fill="auto"/>
          </w:tcPr>
          <w:p w:rsidR="004012D1" w:rsidRPr="00090404" w:rsidRDefault="0060020D" w:rsidP="0060020D">
            <w:pPr>
              <w:keepNext/>
              <w:outlineLvl w:val="3"/>
              <w:rPr>
                <w:bCs/>
              </w:rPr>
            </w:pPr>
            <w:r w:rsidRPr="0060020D">
              <w:rPr>
                <w:bCs/>
              </w:rPr>
              <w:t xml:space="preserve">Акмеизм как литературное направление </w:t>
            </w:r>
            <w:r w:rsidRPr="0060020D">
              <w:rPr>
                <w:bCs/>
              </w:rPr>
              <w:lastRenderedPageBreak/>
              <w:t xml:space="preserve">модернизма. Поэты – акмеисты. Художественный мир А. А. </w:t>
            </w:r>
            <w:proofErr w:type="gramStart"/>
            <w:r w:rsidRPr="0060020D">
              <w:rPr>
                <w:bCs/>
              </w:rPr>
              <w:t xml:space="preserve">Ахматовой.  </w:t>
            </w:r>
            <w:proofErr w:type="gramEnd"/>
          </w:p>
        </w:tc>
        <w:tc>
          <w:tcPr>
            <w:tcW w:w="1751" w:type="dxa"/>
            <w:shd w:val="clear" w:color="auto" w:fill="auto"/>
          </w:tcPr>
          <w:p w:rsidR="004012D1" w:rsidRPr="00090404" w:rsidRDefault="0060020D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5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4012D1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Способы цитирования в сочинении</w:t>
            </w:r>
          </w:p>
        </w:tc>
        <w:tc>
          <w:tcPr>
            <w:tcW w:w="2173" w:type="dxa"/>
            <w:shd w:val="clear" w:color="auto" w:fill="auto"/>
          </w:tcPr>
          <w:p w:rsidR="004012D1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Беседа</w:t>
            </w:r>
          </w:p>
          <w:p w:rsidR="00807151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Чтение стихотворения </w:t>
            </w:r>
            <w:r>
              <w:rPr>
                <w:bCs/>
              </w:rPr>
              <w:lastRenderedPageBreak/>
              <w:t>наизусть (на выбор)</w:t>
            </w:r>
          </w:p>
        </w:tc>
        <w:tc>
          <w:tcPr>
            <w:tcW w:w="1775" w:type="dxa"/>
            <w:shd w:val="clear" w:color="auto" w:fill="auto"/>
          </w:tcPr>
          <w:p w:rsidR="004012D1" w:rsidRPr="00090404" w:rsidRDefault="004012D1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60020D" w:rsidP="00807151">
            <w:pPr>
              <w:keepNext/>
              <w:outlineLvl w:val="3"/>
              <w:rPr>
                <w:bCs/>
              </w:rPr>
            </w:pPr>
            <w:r w:rsidRPr="0060020D">
              <w:rPr>
                <w:bCs/>
              </w:rPr>
              <w:t>Художественный мир С. А. Есенина. Тема Родины в лирике С. Есенина.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60020D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Анализ стихотворения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60020D" w:rsidP="00807151">
            <w:pPr>
              <w:keepNext/>
              <w:outlineLvl w:val="3"/>
              <w:rPr>
                <w:bCs/>
              </w:rPr>
            </w:pPr>
            <w:r w:rsidRPr="0060020D">
              <w:rPr>
                <w:bCs/>
              </w:rPr>
              <w:t>Любовная лирика С. Есенина. Трагизм поэмы «Черный человек»</w:t>
            </w:r>
            <w:r>
              <w:rPr>
                <w:bCs/>
              </w:rPr>
              <w:t>.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60020D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807151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Анализ </w:t>
            </w:r>
          </w:p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фрагмента произведения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60020D" w:rsidP="0060020D">
            <w:pPr>
              <w:keepNext/>
              <w:outlineLvl w:val="3"/>
              <w:rPr>
                <w:bCs/>
              </w:rPr>
            </w:pPr>
            <w:r w:rsidRPr="0060020D">
              <w:rPr>
                <w:bCs/>
              </w:rPr>
              <w:t xml:space="preserve">Футуризм как литературное направление эпохи модернизма. Художественный мир В. В. Маяковского. 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E849B9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Дать определение литературоведческим терминам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E849B9" w:rsidP="00E849B9">
            <w:pPr>
              <w:keepNext/>
              <w:outlineLvl w:val="3"/>
              <w:rPr>
                <w:bCs/>
              </w:rPr>
            </w:pPr>
            <w:r w:rsidRPr="00E849B9">
              <w:rPr>
                <w:bCs/>
              </w:rPr>
              <w:t xml:space="preserve">Основные темы и мотивы лирики В. Маяковского. 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E849B9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Подготовка к сочинению в формате ЕГЭ.</w:t>
            </w:r>
          </w:p>
          <w:p w:rsidR="00807151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Способы редактирования готового текста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Письменная работа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D057E8" w:rsidP="00807151">
            <w:pPr>
              <w:keepNext/>
              <w:outlineLvl w:val="3"/>
              <w:rPr>
                <w:bCs/>
              </w:rPr>
            </w:pPr>
            <w:proofErr w:type="spellStart"/>
            <w:r w:rsidRPr="00D057E8">
              <w:rPr>
                <w:bCs/>
              </w:rPr>
              <w:t>Р.р</w:t>
            </w:r>
            <w:proofErr w:type="spellEnd"/>
            <w:r w:rsidRPr="00D057E8">
              <w:rPr>
                <w:bCs/>
              </w:rPr>
              <w:t xml:space="preserve">. Сочинение по творчеству С. Есенина </w:t>
            </w:r>
            <w:proofErr w:type="gramStart"/>
            <w:r w:rsidRPr="00D057E8">
              <w:rPr>
                <w:bCs/>
              </w:rPr>
              <w:t>и  В.</w:t>
            </w:r>
            <w:proofErr w:type="gramEnd"/>
            <w:r w:rsidRPr="00D057E8">
              <w:rPr>
                <w:bCs/>
              </w:rPr>
              <w:t xml:space="preserve"> Маяковского.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FF3ACE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Анализ сочинения по критериям ЕГЭ</w:t>
            </w:r>
          </w:p>
        </w:tc>
        <w:tc>
          <w:tcPr>
            <w:tcW w:w="2173" w:type="dxa"/>
            <w:shd w:val="clear" w:color="auto" w:fill="auto"/>
          </w:tcPr>
          <w:p w:rsidR="00807151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Анализ </w:t>
            </w:r>
          </w:p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сочинения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D057E8" w:rsidP="00D057E8">
            <w:pPr>
              <w:keepNext/>
              <w:outlineLvl w:val="3"/>
              <w:rPr>
                <w:bCs/>
              </w:rPr>
            </w:pPr>
            <w:r w:rsidRPr="00D057E8">
              <w:rPr>
                <w:bCs/>
              </w:rPr>
              <w:t xml:space="preserve">Литература русского зарубежья первой волны эмиграции «Одна из всех, за </w:t>
            </w:r>
            <w:r w:rsidRPr="00D057E8">
              <w:rPr>
                <w:bCs/>
              </w:rPr>
              <w:lastRenderedPageBreak/>
              <w:t xml:space="preserve">всех, </w:t>
            </w:r>
            <w:proofErr w:type="spellStart"/>
            <w:r w:rsidRPr="00D057E8">
              <w:rPr>
                <w:bCs/>
              </w:rPr>
              <w:t>противу</w:t>
            </w:r>
            <w:proofErr w:type="spellEnd"/>
            <w:r w:rsidRPr="00D057E8">
              <w:rPr>
                <w:bCs/>
              </w:rPr>
              <w:t xml:space="preserve"> всех»: художественный мир М. Цветаевой. 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FF3ACE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Повторение пройденного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Конспект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DE4600" w:rsidP="00DE4600">
            <w:pPr>
              <w:keepNext/>
              <w:outlineLvl w:val="3"/>
              <w:rPr>
                <w:bCs/>
              </w:rPr>
            </w:pPr>
            <w:r w:rsidRPr="00DE4600">
              <w:rPr>
                <w:bCs/>
              </w:rPr>
              <w:t xml:space="preserve">Литературный процесс 30 – 50 – х годов. Жизнь и творчество М.А. Шолохова. 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F40C02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Повторение основных литературоведческих понятий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Работа по вопросам учебника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973D9E" w:rsidP="00973D9E">
            <w:pPr>
              <w:keepNext/>
              <w:outlineLvl w:val="3"/>
              <w:rPr>
                <w:bCs/>
              </w:rPr>
            </w:pPr>
            <w:r w:rsidRPr="00973D9E">
              <w:rPr>
                <w:bCs/>
              </w:rPr>
              <w:t xml:space="preserve">Слово об Андрее Платонове. Тема социальных преобразований в повести «Котлован». 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F40C02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Тест в формате ЕГЭ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Доклад об. А. Платонове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BA0AF7" w:rsidP="00BA0AF7">
            <w:pPr>
              <w:keepNext/>
              <w:outlineLvl w:val="3"/>
              <w:rPr>
                <w:bCs/>
              </w:rPr>
            </w:pPr>
            <w:r w:rsidRPr="00BA0AF7">
              <w:rPr>
                <w:bCs/>
              </w:rPr>
              <w:t>Художественный мир М.А. Булгакова. Проблема творчества и судьбы художника в романе «Мастер и Маргарита».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BA0AF7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Разбор заданий на понимание содержание произведения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807151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Беседа по прочитанному произведению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032F67" w:rsidP="00032F67">
            <w:pPr>
              <w:keepNext/>
              <w:outlineLvl w:val="3"/>
              <w:rPr>
                <w:bCs/>
              </w:rPr>
            </w:pPr>
            <w:r w:rsidRPr="00032F67">
              <w:rPr>
                <w:bCs/>
              </w:rPr>
              <w:t xml:space="preserve">Личность художника и эпоха в поэзии 30 – 40 – годов XX века. 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FB1A58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Задания с развернутым ответом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Письменный опрос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FB1A58" w:rsidP="00FB1A58">
            <w:pPr>
              <w:keepNext/>
              <w:outlineLvl w:val="3"/>
              <w:rPr>
                <w:bCs/>
              </w:rPr>
            </w:pPr>
            <w:r w:rsidRPr="00FB1A58">
              <w:rPr>
                <w:bCs/>
              </w:rPr>
              <w:t xml:space="preserve">Тема ГУЛАГа в русской литературе XX века. 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F23858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Задания с развернутым ответом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Развернутый устный ответ на вопрос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554BF8" w:rsidP="00554BF8">
            <w:pPr>
              <w:keepNext/>
              <w:outlineLvl w:val="3"/>
              <w:rPr>
                <w:bCs/>
              </w:rPr>
            </w:pPr>
            <w:r w:rsidRPr="00554BF8">
              <w:rPr>
                <w:bCs/>
              </w:rPr>
              <w:t xml:space="preserve">Великая Отечественная война и советская литература. Человек на войне. 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5F351A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Сочинение-рассуждение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Написание эссе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30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5F351A" w:rsidP="00807151">
            <w:pPr>
              <w:keepNext/>
              <w:outlineLvl w:val="3"/>
              <w:rPr>
                <w:bCs/>
              </w:rPr>
            </w:pPr>
            <w:r w:rsidRPr="005F351A">
              <w:rPr>
                <w:bCs/>
              </w:rPr>
              <w:t>Поэты о Великой Отечественной войне. А.Т. Твардовский «Василий Теркин».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047805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Задания ЕГЭ для анализа стихотворного произведения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Анализ стихотворения на выбор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5F351A" w:rsidP="005F351A">
            <w:pPr>
              <w:keepNext/>
              <w:outlineLvl w:val="3"/>
              <w:rPr>
                <w:bCs/>
              </w:rPr>
            </w:pPr>
            <w:r w:rsidRPr="005F351A">
              <w:rPr>
                <w:bCs/>
              </w:rPr>
              <w:t xml:space="preserve">«Деревенская проза». «Чудики» В. Шукшина. «Не стоит село без праведника»: героиня рассказа А. Солженицына «Матренин двор». 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047805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Выделение тем и </w:t>
            </w:r>
            <w:proofErr w:type="spellStart"/>
            <w:r>
              <w:rPr>
                <w:bCs/>
              </w:rPr>
              <w:t>микротем</w:t>
            </w:r>
            <w:proofErr w:type="spellEnd"/>
            <w:r>
              <w:rPr>
                <w:bCs/>
              </w:rPr>
              <w:t>, составление плана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Лейтмотивный анализ одного из произведений на выбор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047805" w:rsidP="00807151">
            <w:pPr>
              <w:keepNext/>
              <w:outlineLvl w:val="3"/>
              <w:rPr>
                <w:bCs/>
              </w:rPr>
            </w:pPr>
            <w:r w:rsidRPr="00047805">
              <w:rPr>
                <w:bCs/>
              </w:rPr>
              <w:t>Миф и реальность в повести Ч. Айтматова «Пегий пес, бегущий краем моря».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047805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Терминологический диктант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Составление цитатного плана статьи из учебника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047805" w:rsidP="00807151">
            <w:pPr>
              <w:keepNext/>
              <w:outlineLvl w:val="3"/>
              <w:rPr>
                <w:bCs/>
              </w:rPr>
            </w:pPr>
            <w:r w:rsidRPr="00047805">
              <w:rPr>
                <w:bCs/>
              </w:rPr>
              <w:t>Авторская песня. Поэзия И. Бродского</w:t>
            </w:r>
            <w:r>
              <w:rPr>
                <w:bCs/>
              </w:rPr>
              <w:t>.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047805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Работа с кодификатором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Знание стихотворение наизусть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340EEC" w:rsidRPr="00090404" w:rsidTr="00AC0076">
        <w:tc>
          <w:tcPr>
            <w:tcW w:w="612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2613" w:type="dxa"/>
            <w:shd w:val="clear" w:color="auto" w:fill="auto"/>
          </w:tcPr>
          <w:p w:rsidR="00AC0076" w:rsidRPr="00090404" w:rsidRDefault="00047805" w:rsidP="00807151">
            <w:pPr>
              <w:keepNext/>
              <w:outlineLvl w:val="3"/>
              <w:rPr>
                <w:bCs/>
              </w:rPr>
            </w:pPr>
            <w:r w:rsidRPr="00047805">
              <w:rPr>
                <w:bCs/>
              </w:rPr>
              <w:t>Современная литературная ситуация. Новейшая русская поэзия.</w:t>
            </w:r>
          </w:p>
        </w:tc>
        <w:tc>
          <w:tcPr>
            <w:tcW w:w="1751" w:type="dxa"/>
            <w:shd w:val="clear" w:color="auto" w:fill="auto"/>
          </w:tcPr>
          <w:p w:rsidR="00AC0076" w:rsidRPr="00090404" w:rsidRDefault="00047805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774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Пробный ЕГЭ</w:t>
            </w:r>
          </w:p>
        </w:tc>
        <w:tc>
          <w:tcPr>
            <w:tcW w:w="2173" w:type="dxa"/>
            <w:shd w:val="clear" w:color="auto" w:fill="auto"/>
          </w:tcPr>
          <w:p w:rsidR="00AC0076" w:rsidRPr="00090404" w:rsidRDefault="00C91ADF" w:rsidP="00807151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Контрольная работа в формате ЕГЭ</w:t>
            </w:r>
          </w:p>
        </w:tc>
        <w:tc>
          <w:tcPr>
            <w:tcW w:w="1775" w:type="dxa"/>
            <w:shd w:val="clear" w:color="auto" w:fill="auto"/>
          </w:tcPr>
          <w:p w:rsidR="00AC0076" w:rsidRPr="00090404" w:rsidRDefault="00AC0076" w:rsidP="00807151">
            <w:pPr>
              <w:keepNext/>
              <w:jc w:val="center"/>
              <w:outlineLvl w:val="3"/>
              <w:rPr>
                <w:bCs/>
              </w:rPr>
            </w:pPr>
          </w:p>
        </w:tc>
      </w:tr>
    </w:tbl>
    <w:p w:rsidR="00442529" w:rsidRDefault="00442529" w:rsidP="005708C3">
      <w:pPr>
        <w:shd w:val="clear" w:color="auto" w:fill="FFFFFF"/>
        <w:ind w:firstLine="720"/>
        <w:jc w:val="center"/>
        <w:outlineLvl w:val="0"/>
        <w:rPr>
          <w:rFonts w:eastAsia="Calibri"/>
          <w:bCs/>
          <w:sz w:val="22"/>
          <w:szCs w:val="22"/>
          <w:lang w:eastAsia="en-US"/>
        </w:rPr>
      </w:pPr>
    </w:p>
    <w:p w:rsidR="00750ACA" w:rsidRPr="00750ACA" w:rsidRDefault="00750ACA" w:rsidP="00750ACA">
      <w:pPr>
        <w:jc w:val="center"/>
        <w:rPr>
          <w:b/>
        </w:rPr>
      </w:pPr>
      <w:r w:rsidRPr="00750ACA">
        <w:rPr>
          <w:b/>
        </w:rPr>
        <w:t>Требования к уровню подготовки выпускников</w:t>
      </w:r>
    </w:p>
    <w:p w:rsidR="00750ACA" w:rsidRPr="00750ACA" w:rsidRDefault="00750ACA" w:rsidP="00750ACA">
      <w:pPr>
        <w:jc w:val="center"/>
        <w:rPr>
          <w:b/>
          <w:i/>
        </w:rPr>
      </w:pPr>
      <w:r w:rsidRPr="00750ACA">
        <w:rPr>
          <w:b/>
          <w:i/>
        </w:rPr>
        <w:t>В результате изучения литературы на базовом уровне обучающийся должен</w:t>
      </w:r>
    </w:p>
    <w:p w:rsidR="00750ACA" w:rsidRPr="00750ACA" w:rsidRDefault="00750ACA" w:rsidP="00750ACA">
      <w:pPr>
        <w:rPr>
          <w:b/>
        </w:rPr>
      </w:pPr>
      <w:r w:rsidRPr="00750ACA">
        <w:rPr>
          <w:b/>
        </w:rPr>
        <w:t>Знать/ понимать</w:t>
      </w:r>
    </w:p>
    <w:p w:rsidR="00750ACA" w:rsidRPr="00750ACA" w:rsidRDefault="00750ACA" w:rsidP="00750ACA">
      <w:pPr>
        <w:pStyle w:val="a8"/>
        <w:numPr>
          <w:ilvl w:val="0"/>
          <w:numId w:val="13"/>
        </w:numPr>
        <w:rPr>
          <w:b/>
        </w:rPr>
      </w:pPr>
      <w:r w:rsidRPr="00750ACA">
        <w:t>образную природу словесного искусства;</w:t>
      </w:r>
    </w:p>
    <w:p w:rsidR="00750ACA" w:rsidRPr="00750ACA" w:rsidRDefault="00750ACA" w:rsidP="00750ACA">
      <w:pPr>
        <w:pStyle w:val="a8"/>
        <w:numPr>
          <w:ilvl w:val="0"/>
          <w:numId w:val="13"/>
        </w:numPr>
        <w:rPr>
          <w:b/>
        </w:rPr>
      </w:pPr>
      <w:r w:rsidRPr="00750ACA">
        <w:t>содержание изученных литературных произведений;</w:t>
      </w:r>
    </w:p>
    <w:p w:rsidR="00750ACA" w:rsidRPr="00750ACA" w:rsidRDefault="00750ACA" w:rsidP="00750ACA">
      <w:pPr>
        <w:pStyle w:val="a8"/>
        <w:numPr>
          <w:ilvl w:val="0"/>
          <w:numId w:val="13"/>
        </w:numPr>
        <w:rPr>
          <w:b/>
        </w:rPr>
      </w:pPr>
      <w:r w:rsidRPr="00750ACA">
        <w:t>основные факты жизни и творчества писателей-классиков Х1Х – ХХ века;</w:t>
      </w:r>
    </w:p>
    <w:p w:rsidR="00750ACA" w:rsidRPr="00750ACA" w:rsidRDefault="00750ACA" w:rsidP="00750ACA">
      <w:pPr>
        <w:pStyle w:val="a8"/>
        <w:numPr>
          <w:ilvl w:val="0"/>
          <w:numId w:val="13"/>
        </w:numPr>
        <w:rPr>
          <w:b/>
        </w:rPr>
      </w:pPr>
      <w:r w:rsidRPr="00750ACA">
        <w:lastRenderedPageBreak/>
        <w:t>основные закономерности историко-литературного процесса и черты литературных направлений;</w:t>
      </w:r>
    </w:p>
    <w:p w:rsidR="00750ACA" w:rsidRPr="00750ACA" w:rsidRDefault="00750ACA" w:rsidP="00750ACA">
      <w:pPr>
        <w:pStyle w:val="a8"/>
        <w:numPr>
          <w:ilvl w:val="0"/>
          <w:numId w:val="13"/>
        </w:numPr>
        <w:rPr>
          <w:b/>
        </w:rPr>
      </w:pPr>
      <w:r w:rsidRPr="00750ACA">
        <w:t>основные теоретико-литературные понятия.</w:t>
      </w:r>
    </w:p>
    <w:p w:rsidR="00750ACA" w:rsidRPr="00750ACA" w:rsidRDefault="00750ACA" w:rsidP="00750ACA">
      <w:pPr>
        <w:rPr>
          <w:b/>
        </w:rPr>
      </w:pPr>
      <w:r w:rsidRPr="00750ACA">
        <w:rPr>
          <w:b/>
        </w:rPr>
        <w:t>Уметь</w:t>
      </w:r>
    </w:p>
    <w:p w:rsidR="00750ACA" w:rsidRPr="00750ACA" w:rsidRDefault="00750ACA" w:rsidP="00750ACA">
      <w:pPr>
        <w:pStyle w:val="a8"/>
        <w:numPr>
          <w:ilvl w:val="0"/>
          <w:numId w:val="14"/>
        </w:numPr>
        <w:rPr>
          <w:b/>
        </w:rPr>
      </w:pPr>
      <w:r w:rsidRPr="00750ACA">
        <w:t>воспроизводить содержание литературного произведения;</w:t>
      </w:r>
    </w:p>
    <w:p w:rsidR="00750ACA" w:rsidRPr="00750ACA" w:rsidRDefault="00750ACA" w:rsidP="00750ACA">
      <w:pPr>
        <w:pStyle w:val="a8"/>
        <w:numPr>
          <w:ilvl w:val="0"/>
          <w:numId w:val="14"/>
        </w:numPr>
        <w:rPr>
          <w:b/>
        </w:rPr>
      </w:pPr>
      <w:r w:rsidRPr="00750ACA"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750ACA" w:rsidRPr="00750ACA" w:rsidRDefault="00750ACA" w:rsidP="00750ACA">
      <w:pPr>
        <w:pStyle w:val="a8"/>
        <w:numPr>
          <w:ilvl w:val="0"/>
          <w:numId w:val="14"/>
        </w:numPr>
        <w:rPr>
          <w:b/>
        </w:rPr>
      </w:pPr>
      <w:r w:rsidRPr="00750ACA"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 темы» и ключевые проблемы русской литературы; соотносить произведение с литературным направлением эпохи;</w:t>
      </w:r>
    </w:p>
    <w:p w:rsidR="00750ACA" w:rsidRPr="00750ACA" w:rsidRDefault="00750ACA" w:rsidP="00750ACA">
      <w:pPr>
        <w:pStyle w:val="a8"/>
        <w:numPr>
          <w:ilvl w:val="0"/>
          <w:numId w:val="14"/>
        </w:numPr>
        <w:rPr>
          <w:b/>
        </w:rPr>
      </w:pPr>
      <w:r w:rsidRPr="00750ACA">
        <w:t>определять род и жанр произведения;</w:t>
      </w:r>
    </w:p>
    <w:p w:rsidR="00750ACA" w:rsidRPr="00750ACA" w:rsidRDefault="00750ACA" w:rsidP="00750ACA">
      <w:pPr>
        <w:pStyle w:val="a8"/>
        <w:numPr>
          <w:ilvl w:val="0"/>
          <w:numId w:val="14"/>
        </w:numPr>
        <w:rPr>
          <w:b/>
        </w:rPr>
      </w:pPr>
      <w:r w:rsidRPr="00750ACA">
        <w:t>сопоставлять литературные произведения;</w:t>
      </w:r>
    </w:p>
    <w:p w:rsidR="00750ACA" w:rsidRPr="00750ACA" w:rsidRDefault="00750ACA" w:rsidP="00750ACA">
      <w:pPr>
        <w:pStyle w:val="a8"/>
        <w:numPr>
          <w:ilvl w:val="0"/>
          <w:numId w:val="14"/>
        </w:numPr>
        <w:rPr>
          <w:b/>
        </w:rPr>
      </w:pPr>
      <w:r w:rsidRPr="00750ACA">
        <w:t>выявлять авторскую позицию;</w:t>
      </w:r>
    </w:p>
    <w:p w:rsidR="00750ACA" w:rsidRPr="00750ACA" w:rsidRDefault="00750ACA" w:rsidP="00750ACA">
      <w:pPr>
        <w:pStyle w:val="a8"/>
        <w:numPr>
          <w:ilvl w:val="0"/>
          <w:numId w:val="14"/>
        </w:numPr>
        <w:rPr>
          <w:b/>
        </w:rPr>
      </w:pPr>
      <w:r w:rsidRPr="00750ACA">
        <w:t>выразительно читать изученные произведения (или их фрагменты), соблюдая нормы литературного произношения;</w:t>
      </w:r>
    </w:p>
    <w:p w:rsidR="00750ACA" w:rsidRPr="00750ACA" w:rsidRDefault="00750ACA" w:rsidP="00750ACA">
      <w:pPr>
        <w:pStyle w:val="a8"/>
        <w:numPr>
          <w:ilvl w:val="0"/>
          <w:numId w:val="14"/>
        </w:numPr>
        <w:rPr>
          <w:b/>
        </w:rPr>
      </w:pPr>
      <w:r w:rsidRPr="00750ACA">
        <w:t>аргументировано формулировать свое отношение к прочитанному произведению;</w:t>
      </w:r>
    </w:p>
    <w:p w:rsidR="00750ACA" w:rsidRPr="00750ACA" w:rsidRDefault="00750ACA" w:rsidP="00750ACA">
      <w:pPr>
        <w:pStyle w:val="a8"/>
        <w:numPr>
          <w:ilvl w:val="0"/>
          <w:numId w:val="14"/>
        </w:numPr>
        <w:rPr>
          <w:b/>
        </w:rPr>
      </w:pPr>
      <w:r w:rsidRPr="00750ACA">
        <w:t xml:space="preserve">писать рецензии на прочитанные произведения и сочинения разных жанров на литературные темы. </w:t>
      </w:r>
    </w:p>
    <w:p w:rsidR="00750ACA" w:rsidRPr="00750ACA" w:rsidRDefault="00750ACA" w:rsidP="00750ACA"/>
    <w:p w:rsidR="00750ACA" w:rsidRPr="00750ACA" w:rsidRDefault="00750ACA" w:rsidP="00750ACA">
      <w:pPr>
        <w:jc w:val="center"/>
        <w:rPr>
          <w:b/>
        </w:rPr>
      </w:pPr>
      <w:r w:rsidRPr="00750ACA">
        <w:rPr>
          <w:b/>
        </w:rPr>
        <w:t>Используемая литература:</w:t>
      </w:r>
    </w:p>
    <w:p w:rsidR="00750ACA" w:rsidRPr="00750ACA" w:rsidRDefault="00750ACA" w:rsidP="00750ACA">
      <w:pPr>
        <w:rPr>
          <w:rFonts w:eastAsiaTheme="minorHAnsi"/>
          <w:b/>
          <w:u w:val="single"/>
          <w:lang w:eastAsia="en-US"/>
        </w:rPr>
      </w:pPr>
      <w:r w:rsidRPr="00750ACA">
        <w:rPr>
          <w:rFonts w:eastAsiaTheme="minorHAnsi"/>
          <w:lang w:eastAsia="en-US"/>
        </w:rPr>
        <w:t xml:space="preserve"> </w:t>
      </w:r>
      <w:r w:rsidRPr="00750ACA">
        <w:rPr>
          <w:rFonts w:eastAsiaTheme="minorHAnsi"/>
          <w:b/>
          <w:u w:val="single"/>
          <w:lang w:eastAsia="en-US"/>
        </w:rPr>
        <w:t>Для учителя</w:t>
      </w:r>
    </w:p>
    <w:p w:rsidR="00750ACA" w:rsidRPr="00750ACA" w:rsidRDefault="00750ACA" w:rsidP="00750ACA">
      <w:pPr>
        <w:rPr>
          <w:rFonts w:eastAsiaTheme="minorHAnsi"/>
          <w:lang w:eastAsia="en-US"/>
        </w:rPr>
      </w:pPr>
    </w:p>
    <w:p w:rsidR="00750ACA" w:rsidRPr="00750ACA" w:rsidRDefault="00750ACA" w:rsidP="00750ACA">
      <w:pPr>
        <w:numPr>
          <w:ilvl w:val="1"/>
          <w:numId w:val="11"/>
        </w:numPr>
        <w:contextualSpacing/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t>Алиева Л.Ю. Тесты по литературе. – 2-е изд. – М.: Айрис-пресс, 2004.</w:t>
      </w:r>
    </w:p>
    <w:p w:rsidR="00750ACA" w:rsidRPr="00750ACA" w:rsidRDefault="00750ACA" w:rsidP="00750ACA">
      <w:pPr>
        <w:numPr>
          <w:ilvl w:val="1"/>
          <w:numId w:val="11"/>
        </w:numPr>
        <w:contextualSpacing/>
        <w:rPr>
          <w:rFonts w:eastAsiaTheme="minorHAnsi"/>
          <w:lang w:eastAsia="en-US"/>
        </w:rPr>
      </w:pPr>
      <w:proofErr w:type="spellStart"/>
      <w:r w:rsidRPr="00750ACA">
        <w:rPr>
          <w:rFonts w:eastAsiaTheme="minorHAnsi"/>
          <w:lang w:eastAsia="en-US"/>
        </w:rPr>
        <w:t>Бусланова</w:t>
      </w:r>
      <w:proofErr w:type="spellEnd"/>
      <w:r w:rsidRPr="00750ACA">
        <w:rPr>
          <w:rFonts w:eastAsiaTheme="minorHAnsi"/>
          <w:lang w:eastAsia="en-US"/>
        </w:rPr>
        <w:t xml:space="preserve"> Т.П. Русская литература ХХ века: Учебный минимум для абитуриентов, - М.: Высшая школа, 2001.</w:t>
      </w:r>
    </w:p>
    <w:p w:rsidR="00750ACA" w:rsidRPr="00750ACA" w:rsidRDefault="00750ACA" w:rsidP="00750ACA">
      <w:pPr>
        <w:numPr>
          <w:ilvl w:val="1"/>
          <w:numId w:val="11"/>
        </w:numPr>
        <w:contextualSpacing/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t>Вавилова Д. «Деревенская проза: создатели и герои», - Литература. 2002, - №5.</w:t>
      </w:r>
    </w:p>
    <w:p w:rsidR="00750ACA" w:rsidRPr="00750ACA" w:rsidRDefault="00750ACA" w:rsidP="00750ACA">
      <w:pPr>
        <w:numPr>
          <w:ilvl w:val="1"/>
          <w:numId w:val="11"/>
        </w:numPr>
        <w:contextualSpacing/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t xml:space="preserve"> В мире литературы. 11 </w:t>
      </w:r>
      <w:proofErr w:type="spellStart"/>
      <w:proofErr w:type="gramStart"/>
      <w:r w:rsidRPr="00750ACA">
        <w:rPr>
          <w:rFonts w:eastAsiaTheme="minorHAnsi"/>
          <w:lang w:eastAsia="en-US"/>
        </w:rPr>
        <w:t>кл</w:t>
      </w:r>
      <w:proofErr w:type="spellEnd"/>
      <w:r w:rsidRPr="00750ACA">
        <w:rPr>
          <w:rFonts w:eastAsiaTheme="minorHAnsi"/>
          <w:lang w:eastAsia="en-US"/>
        </w:rPr>
        <w:t>.:</w:t>
      </w:r>
      <w:proofErr w:type="gramEnd"/>
      <w:r w:rsidRPr="00750ACA">
        <w:rPr>
          <w:rFonts w:eastAsiaTheme="minorHAnsi"/>
          <w:lang w:eastAsia="en-US"/>
        </w:rPr>
        <w:t xml:space="preserve"> Учеб. Для </w:t>
      </w:r>
      <w:proofErr w:type="spellStart"/>
      <w:r w:rsidRPr="00750ACA">
        <w:rPr>
          <w:rFonts w:eastAsiaTheme="minorHAnsi"/>
          <w:lang w:eastAsia="en-US"/>
        </w:rPr>
        <w:t>образоват</w:t>
      </w:r>
      <w:proofErr w:type="spellEnd"/>
      <w:r w:rsidRPr="00750ACA">
        <w:rPr>
          <w:rFonts w:eastAsiaTheme="minorHAnsi"/>
          <w:lang w:eastAsia="en-US"/>
        </w:rPr>
        <w:t xml:space="preserve">. Учреждений </w:t>
      </w:r>
      <w:proofErr w:type="spellStart"/>
      <w:r w:rsidRPr="00750ACA">
        <w:rPr>
          <w:rFonts w:eastAsiaTheme="minorHAnsi"/>
          <w:lang w:eastAsia="en-US"/>
        </w:rPr>
        <w:t>гуманитар</w:t>
      </w:r>
      <w:proofErr w:type="spellEnd"/>
      <w:r w:rsidRPr="00750ACA">
        <w:rPr>
          <w:rFonts w:eastAsiaTheme="minorHAnsi"/>
          <w:lang w:eastAsia="en-US"/>
        </w:rPr>
        <w:t xml:space="preserve">. Профиля / </w:t>
      </w:r>
      <w:proofErr w:type="spellStart"/>
      <w:r w:rsidRPr="00750ACA">
        <w:rPr>
          <w:rFonts w:eastAsiaTheme="minorHAnsi"/>
          <w:lang w:eastAsia="en-US"/>
        </w:rPr>
        <w:t>А.Г.Кутузова</w:t>
      </w:r>
      <w:proofErr w:type="spellEnd"/>
      <w:r w:rsidRPr="00750ACA">
        <w:rPr>
          <w:rFonts w:eastAsiaTheme="minorHAnsi"/>
          <w:lang w:eastAsia="en-US"/>
        </w:rPr>
        <w:t xml:space="preserve">, </w:t>
      </w:r>
      <w:proofErr w:type="spellStart"/>
      <w:r w:rsidRPr="00750ACA">
        <w:rPr>
          <w:rFonts w:eastAsiaTheme="minorHAnsi"/>
          <w:lang w:eastAsia="en-US"/>
        </w:rPr>
        <w:t>А.К.Киселев</w:t>
      </w:r>
      <w:proofErr w:type="spellEnd"/>
      <w:r w:rsidRPr="00750ACA">
        <w:rPr>
          <w:rFonts w:eastAsiaTheme="minorHAnsi"/>
          <w:lang w:eastAsia="en-US"/>
        </w:rPr>
        <w:t xml:space="preserve">, </w:t>
      </w:r>
      <w:proofErr w:type="spellStart"/>
      <w:r w:rsidRPr="00750ACA">
        <w:rPr>
          <w:rFonts w:eastAsiaTheme="minorHAnsi"/>
          <w:lang w:eastAsia="en-US"/>
        </w:rPr>
        <w:t>Е.С.Романичева</w:t>
      </w:r>
      <w:proofErr w:type="spellEnd"/>
      <w:r w:rsidRPr="00750ACA">
        <w:rPr>
          <w:rFonts w:eastAsiaTheme="minorHAnsi"/>
          <w:lang w:eastAsia="en-US"/>
        </w:rPr>
        <w:t xml:space="preserve"> и др.; Под ред. </w:t>
      </w:r>
      <w:proofErr w:type="spellStart"/>
      <w:r w:rsidRPr="00750ACA">
        <w:rPr>
          <w:rFonts w:eastAsiaTheme="minorHAnsi"/>
          <w:lang w:eastAsia="en-US"/>
        </w:rPr>
        <w:t>А.Г.Кутузова</w:t>
      </w:r>
      <w:proofErr w:type="spellEnd"/>
      <w:r w:rsidRPr="00750ACA">
        <w:rPr>
          <w:rFonts w:eastAsiaTheme="minorHAnsi"/>
          <w:lang w:eastAsia="en-US"/>
        </w:rPr>
        <w:t>. 2-е изд., стереотип, - М.: Дрофа, 2004.</w:t>
      </w:r>
    </w:p>
    <w:p w:rsidR="00750ACA" w:rsidRPr="00750ACA" w:rsidRDefault="00750ACA" w:rsidP="00750ACA">
      <w:pPr>
        <w:numPr>
          <w:ilvl w:val="1"/>
          <w:numId w:val="11"/>
        </w:numPr>
        <w:contextualSpacing/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t>Лазарева Л. «Лейтенантская проза». – Литература. – 2000, - №41</w:t>
      </w:r>
    </w:p>
    <w:p w:rsidR="00750ACA" w:rsidRPr="00750ACA" w:rsidRDefault="00750ACA" w:rsidP="00750ACA">
      <w:pPr>
        <w:numPr>
          <w:ilvl w:val="1"/>
          <w:numId w:val="11"/>
        </w:numPr>
        <w:contextualSpacing/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t>Павловская А.И. Анна Ахматова: Жизнь и творчество. Л. 1991.</w:t>
      </w:r>
    </w:p>
    <w:p w:rsidR="00750ACA" w:rsidRPr="00750ACA" w:rsidRDefault="00750ACA" w:rsidP="00750ACA">
      <w:pPr>
        <w:numPr>
          <w:ilvl w:val="1"/>
          <w:numId w:val="11"/>
        </w:numPr>
        <w:contextualSpacing/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t>Троцкий В.Ю. Пьеса Горького «На дне». – Литература. – 2000, - №38.</w:t>
      </w:r>
    </w:p>
    <w:p w:rsidR="00750ACA" w:rsidRPr="00750ACA" w:rsidRDefault="00750ACA" w:rsidP="00750ACA">
      <w:pPr>
        <w:numPr>
          <w:ilvl w:val="1"/>
          <w:numId w:val="11"/>
        </w:numPr>
        <w:contextualSpacing/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t>Закон «Об образовании».</w:t>
      </w:r>
    </w:p>
    <w:p w:rsidR="00750ACA" w:rsidRPr="00750ACA" w:rsidRDefault="00750ACA" w:rsidP="00750ACA">
      <w:pPr>
        <w:pStyle w:val="a8"/>
        <w:numPr>
          <w:ilvl w:val="1"/>
          <w:numId w:val="11"/>
        </w:numPr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lastRenderedPageBreak/>
        <w:t xml:space="preserve">Единый государственный экзамен: литература: </w:t>
      </w:r>
      <w:proofErr w:type="spellStart"/>
      <w:r w:rsidRPr="00750ACA">
        <w:rPr>
          <w:rFonts w:eastAsiaTheme="minorHAnsi"/>
          <w:lang w:eastAsia="en-US"/>
        </w:rPr>
        <w:t>контрол</w:t>
      </w:r>
      <w:proofErr w:type="spellEnd"/>
      <w:r w:rsidRPr="00750ACA">
        <w:rPr>
          <w:rFonts w:eastAsiaTheme="minorHAnsi"/>
          <w:lang w:eastAsia="en-US"/>
        </w:rPr>
        <w:t xml:space="preserve">. измерит. материалы: 2005-2006 / под общ. Ред. </w:t>
      </w:r>
      <w:proofErr w:type="spellStart"/>
      <w:r w:rsidRPr="00750ACA">
        <w:rPr>
          <w:rFonts w:eastAsiaTheme="minorHAnsi"/>
          <w:lang w:eastAsia="en-US"/>
        </w:rPr>
        <w:t>С.А.Зинина</w:t>
      </w:r>
      <w:proofErr w:type="spellEnd"/>
      <w:r w:rsidRPr="00750ACA">
        <w:rPr>
          <w:rFonts w:eastAsiaTheme="minorHAnsi"/>
          <w:lang w:eastAsia="en-US"/>
        </w:rPr>
        <w:t xml:space="preserve">; М-во образования и науки Рос. Федерации. – М.: Просвещение, 2006. </w:t>
      </w:r>
    </w:p>
    <w:p w:rsidR="00750ACA" w:rsidRPr="00750ACA" w:rsidRDefault="00750ACA" w:rsidP="00750ACA">
      <w:pPr>
        <w:pStyle w:val="a8"/>
        <w:numPr>
          <w:ilvl w:val="1"/>
          <w:numId w:val="11"/>
        </w:numPr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t>Егорова Н.В., Золотарева И.В. Поурочные разработки по русской литературе. 20 век. 11 класс. – 3-е изд., исп. И доп. – М.: ВАКО, 2004.</w:t>
      </w:r>
    </w:p>
    <w:p w:rsidR="00750ACA" w:rsidRPr="00750ACA" w:rsidRDefault="00750ACA" w:rsidP="00750ACA">
      <w:pPr>
        <w:pStyle w:val="a8"/>
        <w:numPr>
          <w:ilvl w:val="1"/>
          <w:numId w:val="11"/>
        </w:numPr>
        <w:rPr>
          <w:rFonts w:eastAsiaTheme="minorHAnsi"/>
          <w:lang w:eastAsia="en-US"/>
        </w:rPr>
      </w:pPr>
      <w:r w:rsidRPr="00750ACA">
        <w:rPr>
          <w:rFonts w:eastAsiaTheme="minorHAnsi"/>
          <w:lang w:eastAsia="en-US"/>
        </w:rPr>
        <w:t xml:space="preserve">Литература. Примерные программы на основе Федерального компонента государственного стандарта </w:t>
      </w:r>
      <w:proofErr w:type="gramStart"/>
      <w:r w:rsidRPr="00750ACA">
        <w:rPr>
          <w:rFonts w:eastAsiaTheme="minorHAnsi"/>
          <w:lang w:eastAsia="en-US"/>
        </w:rPr>
        <w:t>основ-</w:t>
      </w:r>
      <w:proofErr w:type="spellStart"/>
      <w:r w:rsidRPr="00750ACA">
        <w:rPr>
          <w:rFonts w:eastAsiaTheme="minorHAnsi"/>
          <w:lang w:eastAsia="en-US"/>
        </w:rPr>
        <w:t>ного</w:t>
      </w:r>
      <w:proofErr w:type="spellEnd"/>
      <w:proofErr w:type="gramEnd"/>
      <w:r w:rsidRPr="00750ACA">
        <w:rPr>
          <w:rFonts w:eastAsiaTheme="minorHAnsi"/>
          <w:lang w:eastAsia="en-US"/>
        </w:rPr>
        <w:t xml:space="preserve"> и среднего (полного) общего образования и науки Российской Федерации. – М., 2005.</w:t>
      </w:r>
    </w:p>
    <w:p w:rsidR="00750ACA" w:rsidRPr="00750ACA" w:rsidRDefault="00750ACA" w:rsidP="00750ACA">
      <w:pPr>
        <w:autoSpaceDE w:val="0"/>
        <w:autoSpaceDN w:val="0"/>
        <w:adjustRightInd w:val="0"/>
        <w:rPr>
          <w:rFonts w:eastAsia="Calibri"/>
          <w:b/>
          <w:bCs/>
          <w:u w:val="single"/>
          <w:lang w:eastAsia="en-US"/>
        </w:rPr>
      </w:pPr>
      <w:r w:rsidRPr="00750ACA">
        <w:rPr>
          <w:rFonts w:eastAsia="Calibri"/>
          <w:b/>
          <w:bCs/>
          <w:u w:val="single"/>
          <w:lang w:eastAsia="en-US"/>
        </w:rPr>
        <w:t>Для учащихся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Апухтина</w:t>
      </w:r>
      <w:proofErr w:type="spellEnd"/>
      <w:r w:rsidRPr="00750ACA">
        <w:rPr>
          <w:rFonts w:eastAsia="Calibri"/>
          <w:bCs/>
          <w:lang w:eastAsia="en-US"/>
        </w:rPr>
        <w:t xml:space="preserve"> В. А. проза В. Шукшина. - М., 1986.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Бабичева</w:t>
      </w:r>
      <w:proofErr w:type="spellEnd"/>
      <w:r w:rsidRPr="00750ACA">
        <w:rPr>
          <w:rFonts w:eastAsia="Calibri"/>
          <w:bCs/>
          <w:lang w:eastAsia="en-US"/>
        </w:rPr>
        <w:t xml:space="preserve"> Ю. В. Драма – диспут М. Горького «На дне».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Буслакова</w:t>
      </w:r>
      <w:proofErr w:type="spellEnd"/>
      <w:r w:rsidRPr="00750ACA">
        <w:rPr>
          <w:rFonts w:eastAsia="Calibri"/>
          <w:bCs/>
          <w:lang w:eastAsia="en-US"/>
        </w:rPr>
        <w:t xml:space="preserve"> Т. П. Русская литература </w:t>
      </w:r>
      <w:r w:rsidRPr="00750ACA">
        <w:rPr>
          <w:rFonts w:eastAsia="Calibri"/>
          <w:bCs/>
          <w:lang w:val="en-US" w:eastAsia="en-US"/>
        </w:rPr>
        <w:t>XX</w:t>
      </w:r>
      <w:r w:rsidRPr="00750ACA">
        <w:rPr>
          <w:rFonts w:eastAsia="Calibri"/>
          <w:bCs/>
          <w:lang w:eastAsia="en-US"/>
        </w:rPr>
        <w:t xml:space="preserve"> века: Учебный минимум для абитуриента. – М.: 2001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Валикова</w:t>
      </w:r>
      <w:proofErr w:type="spellEnd"/>
      <w:r w:rsidRPr="00750ACA">
        <w:rPr>
          <w:rFonts w:eastAsia="Calibri"/>
          <w:bCs/>
          <w:lang w:eastAsia="en-US"/>
        </w:rPr>
        <w:t xml:space="preserve"> Д. И. «Деревенская проза: создатели и герои. – М. 2012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>Волков А. Художественные искания Есенина. - М, 1976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>Голубков В. В. Мастерство Чехова. – М., 1958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>Долгополов Л. К. Поэзия русского символизма. - Л., 1969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>Долгополов Л. К. Поэма Блока «Двенадцать». - Л.,1979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Зарнина</w:t>
      </w:r>
      <w:proofErr w:type="spellEnd"/>
      <w:r w:rsidRPr="00750ACA">
        <w:rPr>
          <w:rFonts w:eastAsia="Calibri"/>
          <w:bCs/>
          <w:lang w:eastAsia="en-US"/>
        </w:rPr>
        <w:t xml:space="preserve"> М. «Гуманизм Шукшина. М., 2001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 xml:space="preserve">Иванова Л. В. Современная советская проза о Великой Отечественной </w:t>
      </w:r>
      <w:proofErr w:type="gramStart"/>
      <w:r w:rsidRPr="00750ACA">
        <w:rPr>
          <w:rFonts w:eastAsia="Calibri"/>
          <w:bCs/>
          <w:lang w:eastAsia="en-US"/>
        </w:rPr>
        <w:t>войне.-</w:t>
      </w:r>
      <w:proofErr w:type="gramEnd"/>
      <w:r w:rsidRPr="00750ACA">
        <w:rPr>
          <w:rFonts w:eastAsia="Calibri"/>
          <w:bCs/>
          <w:lang w:eastAsia="en-US"/>
        </w:rPr>
        <w:t>М., 1979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>Ивин А. «Надо ли прощаться с Матерой?». – М., 2001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Кертес</w:t>
      </w:r>
      <w:proofErr w:type="spellEnd"/>
      <w:r w:rsidRPr="00750ACA">
        <w:rPr>
          <w:rFonts w:eastAsia="Calibri"/>
          <w:bCs/>
          <w:lang w:eastAsia="en-US"/>
        </w:rPr>
        <w:t xml:space="preserve"> М. «Послевоенная литература о войне». - М., 2000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Кубарева</w:t>
      </w:r>
      <w:proofErr w:type="spellEnd"/>
      <w:r w:rsidRPr="00750ACA">
        <w:rPr>
          <w:rFonts w:eastAsia="Calibri"/>
          <w:bCs/>
          <w:lang w:eastAsia="en-US"/>
        </w:rPr>
        <w:t xml:space="preserve"> Н.П. Декаданс. Модернизм. - М. 2002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>Лазарев Л. Литература Великой Отечественной войны. – М., 2003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Лекманов</w:t>
      </w:r>
      <w:proofErr w:type="spellEnd"/>
      <w:r w:rsidRPr="00750ACA">
        <w:rPr>
          <w:rFonts w:eastAsia="Calibri"/>
          <w:bCs/>
          <w:lang w:eastAsia="en-US"/>
        </w:rPr>
        <w:t xml:space="preserve"> О. Книга об акмеизме. – М.. 1996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Минц</w:t>
      </w:r>
      <w:proofErr w:type="spellEnd"/>
      <w:r w:rsidRPr="00750ACA">
        <w:rPr>
          <w:rFonts w:eastAsia="Calibri"/>
          <w:bCs/>
          <w:lang w:eastAsia="en-US"/>
        </w:rPr>
        <w:t xml:space="preserve"> З.Г. Александр Блок. – Т., 1963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>Михайлов А. Мир Маяковского. – М., 1990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>Павловский А. И. Анна Ахматова: Жизнь и творчество. - Л.,1991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 w:rsidRPr="00750ACA">
        <w:rPr>
          <w:rFonts w:eastAsia="Calibri"/>
          <w:bCs/>
          <w:lang w:eastAsia="en-US"/>
        </w:rPr>
        <w:t>Смрнова</w:t>
      </w:r>
      <w:proofErr w:type="spellEnd"/>
      <w:r w:rsidRPr="00750ACA">
        <w:rPr>
          <w:rFonts w:eastAsia="Calibri"/>
          <w:bCs/>
          <w:lang w:eastAsia="en-US"/>
        </w:rPr>
        <w:t xml:space="preserve"> Л. А. Иван Алексеевич Бунин: Жизнь и творчество. – М.,1991 г.</w:t>
      </w:r>
    </w:p>
    <w:p w:rsidR="00750ACA" w:rsidRPr="00750ACA" w:rsidRDefault="00750ACA" w:rsidP="00750ACA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750ACA">
        <w:rPr>
          <w:rFonts w:eastAsia="Calibri"/>
          <w:bCs/>
          <w:lang w:eastAsia="en-US"/>
        </w:rPr>
        <w:t xml:space="preserve">Соколов Л. А. </w:t>
      </w:r>
      <w:proofErr w:type="spellStart"/>
      <w:r w:rsidRPr="00750ACA">
        <w:rPr>
          <w:rFonts w:eastAsia="Calibri"/>
          <w:bCs/>
          <w:lang w:eastAsia="en-US"/>
        </w:rPr>
        <w:t>Булгаковская</w:t>
      </w:r>
      <w:proofErr w:type="spellEnd"/>
      <w:r w:rsidRPr="00750ACA">
        <w:rPr>
          <w:rFonts w:eastAsia="Calibri"/>
          <w:bCs/>
          <w:lang w:eastAsia="en-US"/>
        </w:rPr>
        <w:t xml:space="preserve"> энциклопедия. – М., 2000 г.</w:t>
      </w:r>
    </w:p>
    <w:p w:rsidR="009A6DA3" w:rsidRPr="00750ACA" w:rsidRDefault="009A6DA3" w:rsidP="00750ACA"/>
    <w:sectPr w:rsidR="009A6DA3" w:rsidRPr="00750ACA" w:rsidSect="001038FE">
      <w:footerReference w:type="default" r:id="rId7"/>
      <w:pgSz w:w="16838" w:h="11906" w:orient="landscape"/>
      <w:pgMar w:top="1701" w:right="1134" w:bottom="850" w:left="184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F73" w:rsidRDefault="00A44F73" w:rsidP="00C62840">
      <w:r>
        <w:separator/>
      </w:r>
    </w:p>
  </w:endnote>
  <w:endnote w:type="continuationSeparator" w:id="0">
    <w:p w:rsidR="00A44F73" w:rsidRDefault="00A44F73" w:rsidP="00C6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2826355"/>
      <w:docPartObj>
        <w:docPartGallery w:val="Page Numbers (Bottom of Page)"/>
        <w:docPartUnique/>
      </w:docPartObj>
    </w:sdtPr>
    <w:sdtEndPr/>
    <w:sdtContent>
      <w:p w:rsidR="001038FE" w:rsidRDefault="001038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027">
          <w:rPr>
            <w:noProof/>
          </w:rPr>
          <w:t>21</w:t>
        </w:r>
        <w:r>
          <w:fldChar w:fldCharType="end"/>
        </w:r>
      </w:p>
    </w:sdtContent>
  </w:sdt>
  <w:p w:rsidR="00807151" w:rsidRDefault="008071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F73" w:rsidRDefault="00A44F73" w:rsidP="00C62840">
      <w:r>
        <w:separator/>
      </w:r>
    </w:p>
  </w:footnote>
  <w:footnote w:type="continuationSeparator" w:id="0">
    <w:p w:rsidR="00A44F73" w:rsidRDefault="00A44F73" w:rsidP="00C62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F6C20"/>
    <w:multiLevelType w:val="multilevel"/>
    <w:tmpl w:val="9232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404091"/>
    <w:multiLevelType w:val="multilevel"/>
    <w:tmpl w:val="54584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4C15EB"/>
    <w:multiLevelType w:val="multilevel"/>
    <w:tmpl w:val="00065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547A50"/>
    <w:multiLevelType w:val="multilevel"/>
    <w:tmpl w:val="20C8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F9001B"/>
    <w:multiLevelType w:val="multilevel"/>
    <w:tmpl w:val="8D8C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1C0231F"/>
    <w:multiLevelType w:val="multilevel"/>
    <w:tmpl w:val="35DCC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B36185C"/>
    <w:multiLevelType w:val="multilevel"/>
    <w:tmpl w:val="74C4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B742A54"/>
    <w:multiLevelType w:val="multilevel"/>
    <w:tmpl w:val="1B90DC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5CE92374"/>
    <w:multiLevelType w:val="hybridMultilevel"/>
    <w:tmpl w:val="151E7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160F9"/>
    <w:multiLevelType w:val="multilevel"/>
    <w:tmpl w:val="DB74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B573CFF"/>
    <w:multiLevelType w:val="hybridMultilevel"/>
    <w:tmpl w:val="67801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93330"/>
    <w:multiLevelType w:val="hybridMultilevel"/>
    <w:tmpl w:val="CE9E0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E1A24"/>
    <w:multiLevelType w:val="multilevel"/>
    <w:tmpl w:val="37BC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FF22DA1"/>
    <w:multiLevelType w:val="hybridMultilevel"/>
    <w:tmpl w:val="4A88C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529"/>
    <w:rsid w:val="00032F67"/>
    <w:rsid w:val="00047805"/>
    <w:rsid w:val="00073C07"/>
    <w:rsid w:val="000B02EE"/>
    <w:rsid w:val="001038FE"/>
    <w:rsid w:val="00126BBE"/>
    <w:rsid w:val="0017281C"/>
    <w:rsid w:val="00190B2A"/>
    <w:rsid w:val="002B3784"/>
    <w:rsid w:val="002F1B57"/>
    <w:rsid w:val="00340EEC"/>
    <w:rsid w:val="003D1517"/>
    <w:rsid w:val="004012D1"/>
    <w:rsid w:val="00403981"/>
    <w:rsid w:val="00442529"/>
    <w:rsid w:val="004E3CC4"/>
    <w:rsid w:val="00554BF8"/>
    <w:rsid w:val="005708C3"/>
    <w:rsid w:val="005D0AEE"/>
    <w:rsid w:val="005F351A"/>
    <w:rsid w:val="0060020D"/>
    <w:rsid w:val="0063223C"/>
    <w:rsid w:val="00694DAF"/>
    <w:rsid w:val="0070421D"/>
    <w:rsid w:val="00750ACA"/>
    <w:rsid w:val="007601C8"/>
    <w:rsid w:val="007D27A0"/>
    <w:rsid w:val="007F52D5"/>
    <w:rsid w:val="00807151"/>
    <w:rsid w:val="008123E9"/>
    <w:rsid w:val="0088382D"/>
    <w:rsid w:val="008E2E2E"/>
    <w:rsid w:val="009418D0"/>
    <w:rsid w:val="00973D9E"/>
    <w:rsid w:val="009867FA"/>
    <w:rsid w:val="009A6D86"/>
    <w:rsid w:val="009A6DA3"/>
    <w:rsid w:val="009F0234"/>
    <w:rsid w:val="00A44F73"/>
    <w:rsid w:val="00A85027"/>
    <w:rsid w:val="00AC0076"/>
    <w:rsid w:val="00B34CEC"/>
    <w:rsid w:val="00BA0AF7"/>
    <w:rsid w:val="00BD28B6"/>
    <w:rsid w:val="00C413C4"/>
    <w:rsid w:val="00C57A0E"/>
    <w:rsid w:val="00C62840"/>
    <w:rsid w:val="00C6443B"/>
    <w:rsid w:val="00C91ADF"/>
    <w:rsid w:val="00D057E8"/>
    <w:rsid w:val="00D974CD"/>
    <w:rsid w:val="00DE4600"/>
    <w:rsid w:val="00E72B76"/>
    <w:rsid w:val="00E849B9"/>
    <w:rsid w:val="00EF0F14"/>
    <w:rsid w:val="00F23858"/>
    <w:rsid w:val="00F40C02"/>
    <w:rsid w:val="00F70B37"/>
    <w:rsid w:val="00FB1A58"/>
    <w:rsid w:val="00FE2C8E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816F5-7278-42E7-AEE7-41FFCA13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28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2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628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2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750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5517</Words>
  <Characters>31452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2016-03-16T08:56:00Z</dcterms:created>
  <dcterms:modified xsi:type="dcterms:W3CDTF">2016-03-16T09:54:00Z</dcterms:modified>
</cp:coreProperties>
</file>