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C" w:rsidRPr="0099781E" w:rsidRDefault="00D1756E" w:rsidP="006F51B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DB3C6C" w:rsidRPr="009978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>Диагностическая работа: «</w:t>
      </w:r>
      <w:r w:rsidR="000C00BE">
        <w:t>БИЛЕТЫ НА КОНЦЕРТ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A0F" w:rsidRPr="0099781E" w:rsidRDefault="00E01A0F" w:rsidP="00E01A0F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я «</w:t>
      </w:r>
      <w:r w:rsidR="000C00BE">
        <w:t>БИЛЕТЫ НА КОНЦЕРТ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F1D0E" w:rsidRDefault="00EF1D0E" w:rsidP="00E01A0F">
      <w:pPr>
        <w:spacing w:after="0" w:line="180" w:lineRule="atLeast"/>
      </w:pPr>
      <w:r>
        <w:t xml:space="preserve">Содержательная область оценки: </w:t>
      </w:r>
      <w:r w:rsidR="000C00BE">
        <w:t>покупки</w:t>
      </w:r>
    </w:p>
    <w:p w:rsidR="00EF1D0E" w:rsidRDefault="00EF1D0E" w:rsidP="00E01A0F">
      <w:pPr>
        <w:spacing w:after="0" w:line="180" w:lineRule="atLeast"/>
      </w:pPr>
      <w:r>
        <w:t xml:space="preserve">Контекст: </w:t>
      </w:r>
      <w:r w:rsidR="000C00BE">
        <w:t>досуг и отдых</w:t>
      </w:r>
    </w:p>
    <w:p w:rsidR="00E01A0F" w:rsidRPr="0099781E" w:rsidRDefault="00E01A0F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="000C00BE" w:rsidRPr="00D1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C0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а, 7б, 7в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A0F" w:rsidRPr="0099781E" w:rsidRDefault="00E01A0F" w:rsidP="00E01A0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="00EF1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Тарасов Максим Ростиславович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502"/>
        <w:gridCol w:w="1009"/>
        <w:gridCol w:w="1009"/>
        <w:gridCol w:w="1009"/>
        <w:gridCol w:w="1009"/>
        <w:gridCol w:w="1009"/>
        <w:gridCol w:w="1280"/>
      </w:tblGrid>
      <w:tr w:rsidR="003761FC" w:rsidRPr="0099781E" w:rsidTr="003761FC">
        <w:trPr>
          <w:trHeight w:val="486"/>
        </w:trPr>
        <w:tc>
          <w:tcPr>
            <w:tcW w:w="0" w:type="auto"/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3761FC" w:rsidRPr="0099781E" w:rsidRDefault="003761FC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0" w:type="auto"/>
            <w:hideMark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50013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50014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50015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50016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50017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50018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50019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0C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50023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50024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50025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50026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50027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50028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50029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0C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50033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50034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50035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50036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50037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50038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3D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50039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0BE" w:rsidRPr="0099781E" w:rsidTr="003D2723">
        <w:trPr>
          <w:trHeight w:val="280"/>
        </w:trPr>
        <w:tc>
          <w:tcPr>
            <w:tcW w:w="0" w:type="auto"/>
            <w:vAlign w:val="center"/>
            <w:hideMark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0C00BE" w:rsidRPr="0099712D" w:rsidRDefault="000C00BE" w:rsidP="000C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0C00BE" w:rsidRPr="0099781E" w:rsidRDefault="000C00BE" w:rsidP="003D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376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1FC" w:rsidRPr="0099781E" w:rsidTr="003761FC">
        <w:trPr>
          <w:trHeight w:val="280"/>
        </w:trPr>
        <w:tc>
          <w:tcPr>
            <w:tcW w:w="0" w:type="auto"/>
            <w:vAlign w:val="center"/>
            <w:hideMark/>
          </w:tcPr>
          <w:p w:rsidR="003761FC" w:rsidRPr="0099781E" w:rsidRDefault="000C00BE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1FC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761FC" w:rsidRPr="0099712D" w:rsidRDefault="000C00BE" w:rsidP="000C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3761FC" w:rsidRPr="0099781E" w:rsidRDefault="003761FC" w:rsidP="0037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701"/>
        <w:gridCol w:w="1701"/>
        <w:gridCol w:w="2126"/>
      </w:tblGrid>
      <w:tr w:rsidR="003761FC" w:rsidRPr="00E057AB" w:rsidTr="000C00BE">
        <w:tc>
          <w:tcPr>
            <w:tcW w:w="1526" w:type="dxa"/>
            <w:vMerge w:val="restart"/>
          </w:tcPr>
          <w:p w:rsidR="003761FC" w:rsidRPr="00E057AB" w:rsidRDefault="003761FC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gridSpan w:val="5"/>
          </w:tcPr>
          <w:p w:rsidR="003761FC" w:rsidRPr="00E057AB" w:rsidRDefault="003761FC" w:rsidP="009E0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0C00BE" w:rsidRPr="00E057AB" w:rsidTr="000C00BE">
        <w:tc>
          <w:tcPr>
            <w:tcW w:w="1526" w:type="dxa"/>
            <w:vMerge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843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2126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0C00BE" w:rsidRPr="00E057AB" w:rsidTr="000C00BE">
        <w:tc>
          <w:tcPr>
            <w:tcW w:w="1526" w:type="dxa"/>
            <w:vMerge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C00BE" w:rsidRPr="00E057AB" w:rsidRDefault="000C00BE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выявление финансовой информации • Контекст: досуг и отдых • Уровень сложности: низкий • Формат ответа: задание с выбором одного верного ответа • Объект оценки: определить финансовые преимущества покупки</w:t>
            </w:r>
          </w:p>
        </w:tc>
        <w:tc>
          <w:tcPr>
            <w:tcW w:w="1843" w:type="dxa"/>
          </w:tcPr>
          <w:p w:rsidR="000C00BE" w:rsidRPr="00E057AB" w:rsidRDefault="000C00BE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анализ информации в финансовом контексте • Контекст: досуг и отдых • Уровень сложности: средний • Формат ответа: задание с развернутым ответом • Объект оценки: выявить фактор, влияющий на стоимость покупки</w:t>
            </w:r>
          </w:p>
        </w:tc>
        <w:tc>
          <w:tcPr>
            <w:tcW w:w="1701" w:type="dxa"/>
          </w:tcPr>
          <w:p w:rsidR="000C00BE" w:rsidRPr="00E057AB" w:rsidRDefault="000C00BE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оценка финансовых проблем • Контекст: досуг и отдых • Уровень сложности: высокий • Формат ответа: задание на установление соответствия (две группы объектов) • Объект оценки: выявить финансовый ри</w:t>
            </w:r>
            <w:proofErr w:type="gramStart"/>
            <w:r>
              <w:t>ск в пр</w:t>
            </w:r>
            <w:proofErr w:type="gramEnd"/>
            <w:r>
              <w:t>едложенных ситуациях</w:t>
            </w:r>
          </w:p>
        </w:tc>
        <w:tc>
          <w:tcPr>
            <w:tcW w:w="1701" w:type="dxa"/>
          </w:tcPr>
          <w:p w:rsidR="000C00BE" w:rsidRPr="00E057AB" w:rsidRDefault="000C00BE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оценка финансовой проблемы • Контекст: досуг и отдых • Уровень сложности: средний • Формат ответа: задание с выбором нескольких верных ответов • Объект оценки: определить финансово выгодные условия приобретения покупки</w:t>
            </w:r>
          </w:p>
        </w:tc>
        <w:tc>
          <w:tcPr>
            <w:tcW w:w="2126" w:type="dxa"/>
          </w:tcPr>
          <w:p w:rsidR="000C00BE" w:rsidRPr="00E057AB" w:rsidRDefault="000C00BE" w:rsidP="003761F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t>Компетентностная</w:t>
            </w:r>
            <w:proofErr w:type="spellEnd"/>
            <w:r>
              <w:t xml:space="preserve"> область оценки: применение финансовых знаний и понимания • Контекст: досуг и отдых • Уровень сложности: средний • Формат ответа: задание с кратким ответом • Объект оценки: умение подсчитать стоимость покупки</w:t>
            </w:r>
          </w:p>
        </w:tc>
      </w:tr>
      <w:tr w:rsidR="000C00BE" w:rsidRPr="00E057AB" w:rsidTr="000C00BE">
        <w:tc>
          <w:tcPr>
            <w:tcW w:w="1526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559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30 %</w:t>
            </w:r>
          </w:p>
        </w:tc>
        <w:tc>
          <w:tcPr>
            <w:tcW w:w="1843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90 %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80 %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2126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30 %</w:t>
            </w:r>
          </w:p>
        </w:tc>
      </w:tr>
      <w:tr w:rsidR="000C00BE" w:rsidRPr="00E057AB" w:rsidTr="000C00BE">
        <w:tc>
          <w:tcPr>
            <w:tcW w:w="1526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59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30 %</w:t>
            </w:r>
          </w:p>
        </w:tc>
        <w:tc>
          <w:tcPr>
            <w:tcW w:w="1843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</w:t>
            </w:r>
          </w:p>
        </w:tc>
        <w:tc>
          <w:tcPr>
            <w:tcW w:w="2126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</w:t>
            </w:r>
          </w:p>
        </w:tc>
      </w:tr>
      <w:tr w:rsidR="000C00BE" w:rsidRPr="00E057AB" w:rsidTr="000C00BE">
        <w:tc>
          <w:tcPr>
            <w:tcW w:w="1526" w:type="dxa"/>
          </w:tcPr>
          <w:p w:rsidR="000C00BE" w:rsidRPr="00E057AB" w:rsidRDefault="000C00BE" w:rsidP="006A5F1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59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40 %</w:t>
            </w:r>
          </w:p>
        </w:tc>
        <w:tc>
          <w:tcPr>
            <w:tcW w:w="1843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10 %</w:t>
            </w:r>
          </w:p>
        </w:tc>
        <w:tc>
          <w:tcPr>
            <w:tcW w:w="1701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90 %</w:t>
            </w:r>
          </w:p>
        </w:tc>
        <w:tc>
          <w:tcPr>
            <w:tcW w:w="2126" w:type="dxa"/>
          </w:tcPr>
          <w:p w:rsidR="000C00BE" w:rsidRPr="00E057AB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70 %</w:t>
            </w:r>
          </w:p>
        </w:tc>
      </w:tr>
      <w:tr w:rsidR="000C00BE" w:rsidRPr="00E057AB" w:rsidTr="000C00BE">
        <w:tc>
          <w:tcPr>
            <w:tcW w:w="1526" w:type="dxa"/>
          </w:tcPr>
          <w:p w:rsidR="000C00BE" w:rsidRPr="00E057AB" w:rsidRDefault="000C00BE" w:rsidP="006A5F1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C00BE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0C00BE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C00BE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C00BE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C00BE" w:rsidRDefault="000C00BE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436E" w:rsidRPr="0099781E" w:rsidRDefault="000C00B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0254E0" wp14:editId="2C335398">
            <wp:extent cx="6591300" cy="2838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301E8D" w:rsidRDefault="00301E8D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0C00BE" w:rsidRDefault="000C00B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0C00BE" w:rsidRDefault="000C00B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0C00BE" w:rsidRDefault="000C00B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0C00BE" w:rsidRDefault="000C00B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направления при обучении: </w:t>
      </w: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лучше осознавать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изучаемый материал; </w:t>
      </w: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Переводить знания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активные; </w:t>
      </w: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Знакомить с алгоритмами решения проблем; </w:t>
      </w: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Способствовать интеграции и переносу знаний, алгоритмов и способов действий, способов рассуждений;</w:t>
      </w: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Чаще использовать задания на демонстрацию «понимания смыслов»: задания типа «Приведи пример…»,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помощью…», «Поясни термин, утверждение…», «Изобрази…»;</w:t>
      </w:r>
    </w:p>
    <w:p w:rsidR="000C00BE" w:rsidRDefault="000C00BE" w:rsidP="000C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) Использовать практики развивающего обучения.</w:t>
      </w:r>
    </w:p>
    <w:p w:rsidR="000C00BE" w:rsidRDefault="000C00B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sectPr w:rsidR="000C00BE" w:rsidSect="0047436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10A92"/>
    <w:rsid w:val="00012E7C"/>
    <w:rsid w:val="000220E2"/>
    <w:rsid w:val="0009489B"/>
    <w:rsid w:val="000C00BE"/>
    <w:rsid w:val="001074C0"/>
    <w:rsid w:val="00131BDA"/>
    <w:rsid w:val="001B4833"/>
    <w:rsid w:val="00271E71"/>
    <w:rsid w:val="002903AC"/>
    <w:rsid w:val="00301E8D"/>
    <w:rsid w:val="0032707B"/>
    <w:rsid w:val="003635F6"/>
    <w:rsid w:val="003761FC"/>
    <w:rsid w:val="0047436E"/>
    <w:rsid w:val="00492383"/>
    <w:rsid w:val="005E7396"/>
    <w:rsid w:val="006306F2"/>
    <w:rsid w:val="006A5F16"/>
    <w:rsid w:val="006F51BB"/>
    <w:rsid w:val="00790762"/>
    <w:rsid w:val="007A3EF1"/>
    <w:rsid w:val="007A67EB"/>
    <w:rsid w:val="00856246"/>
    <w:rsid w:val="00882803"/>
    <w:rsid w:val="009055BD"/>
    <w:rsid w:val="0099781E"/>
    <w:rsid w:val="009B70CF"/>
    <w:rsid w:val="009E0F74"/>
    <w:rsid w:val="00AD0C38"/>
    <w:rsid w:val="00C93FE0"/>
    <w:rsid w:val="00D1756E"/>
    <w:rsid w:val="00DB3C6C"/>
    <w:rsid w:val="00E01A0F"/>
    <w:rsid w:val="00E057AB"/>
    <w:rsid w:val="00EF1D0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0.3</c:v>
                </c:pt>
                <c:pt idx="1">
                  <c:v>0.9</c:v>
                </c:pt>
                <c:pt idx="2">
                  <c:v>0.8</c:v>
                </c:pt>
                <c:pt idx="3">
                  <c:v>0.1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0.3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</c:strCache>
            </c:strRef>
          </c:cat>
          <c:val>
            <c:numRef>
              <c:f>Лист1!$B$4:$F$4</c:f>
              <c:numCache>
                <c:formatCode>0%</c:formatCode>
                <c:ptCount val="5"/>
                <c:pt idx="0">
                  <c:v>0.4</c:v>
                </c:pt>
                <c:pt idx="1">
                  <c:v>0.1</c:v>
                </c:pt>
                <c:pt idx="2">
                  <c:v>0.1</c:v>
                </c:pt>
                <c:pt idx="3">
                  <c:v>0.9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74880"/>
        <c:axId val="122971648"/>
      </c:barChart>
      <c:catAx>
        <c:axId val="11927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971648"/>
        <c:crosses val="autoZero"/>
        <c:auto val="1"/>
        <c:lblAlgn val="ctr"/>
        <c:lblOffset val="100"/>
        <c:noMultiLvlLbl val="0"/>
      </c:catAx>
      <c:valAx>
        <c:axId val="122971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27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2021-12-07T04:55:00Z</cp:lastPrinted>
  <dcterms:created xsi:type="dcterms:W3CDTF">2022-02-24T13:16:00Z</dcterms:created>
  <dcterms:modified xsi:type="dcterms:W3CDTF">2022-02-24T13:19:00Z</dcterms:modified>
</cp:coreProperties>
</file>