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C6C" w:rsidRPr="0099781E" w:rsidRDefault="00637C3D" w:rsidP="006F51BB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DB3C6C" w:rsidRPr="0099781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="00DB3C6C" w:rsidRPr="0099781E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DB3C6C" w:rsidRPr="0099781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F51BB" w:rsidRPr="0099781E" w:rsidRDefault="006F51BB" w:rsidP="006F51BB">
      <w:pPr>
        <w:spacing w:after="0" w:line="18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99781E">
        <w:rPr>
          <w:rFonts w:ascii="Times New Roman" w:hAnsi="Times New Roman" w:cs="Times New Roman"/>
          <w:sz w:val="24"/>
          <w:szCs w:val="24"/>
        </w:rPr>
        <w:t>Диагностическая работа: «</w:t>
      </w:r>
      <w:r w:rsidR="00EF1D0E">
        <w:rPr>
          <w:rFonts w:ascii="Times New Roman" w:hAnsi="Times New Roman" w:cs="Times New Roman"/>
          <w:b/>
          <w:bCs/>
          <w:sz w:val="24"/>
          <w:szCs w:val="24"/>
        </w:rPr>
        <w:t>Финансовая грамотность</w:t>
      </w:r>
      <w:r w:rsidR="009B70CF" w:rsidRPr="0099781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01A0F" w:rsidRPr="0099781E" w:rsidRDefault="00E01A0F" w:rsidP="00E01A0F">
      <w:pPr>
        <w:spacing w:after="0" w:line="18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99781E">
        <w:rPr>
          <w:rFonts w:ascii="Times New Roman" w:hAnsi="Times New Roman" w:cs="Times New Roman"/>
          <w:b/>
          <w:bCs/>
          <w:sz w:val="24"/>
          <w:szCs w:val="24"/>
        </w:rPr>
        <w:t>Анализ выполнения комплексного задани</w:t>
      </w:r>
      <w:r w:rsidR="009B70CF" w:rsidRPr="0099781E">
        <w:rPr>
          <w:rFonts w:ascii="Times New Roman" w:hAnsi="Times New Roman" w:cs="Times New Roman"/>
          <w:b/>
          <w:bCs/>
          <w:sz w:val="24"/>
          <w:szCs w:val="24"/>
        </w:rPr>
        <w:t>я «</w:t>
      </w:r>
      <w:r w:rsidR="00A742E6">
        <w:rPr>
          <w:rFonts w:ascii="Times New Roman" w:hAnsi="Times New Roman" w:cs="Times New Roman"/>
          <w:b/>
          <w:bCs/>
          <w:sz w:val="24"/>
          <w:szCs w:val="24"/>
        </w:rPr>
        <w:t>Кредит или</w:t>
      </w:r>
      <w:r w:rsidR="00A742E6" w:rsidRPr="00A742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42E6">
        <w:rPr>
          <w:rFonts w:ascii="Times New Roman" w:hAnsi="Times New Roman" w:cs="Times New Roman"/>
          <w:b/>
          <w:bCs/>
          <w:sz w:val="24"/>
          <w:szCs w:val="24"/>
        </w:rPr>
        <w:t>лизинг</w:t>
      </w:r>
      <w:r w:rsidR="009B70CF" w:rsidRPr="0099781E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EF1D0E" w:rsidRDefault="00EF1D0E" w:rsidP="00E01A0F">
      <w:pPr>
        <w:spacing w:after="0" w:line="180" w:lineRule="atLeast"/>
      </w:pPr>
      <w:r>
        <w:t xml:space="preserve">Содержательная область оценки: </w:t>
      </w:r>
      <w:r w:rsidR="00A742E6">
        <w:rPr>
          <w:rFonts w:ascii="Times New Roman" w:hAnsi="Times New Roman" w:cs="Times New Roman"/>
          <w:sz w:val="24"/>
          <w:szCs w:val="24"/>
        </w:rPr>
        <w:t>кредитование</w:t>
      </w:r>
    </w:p>
    <w:p w:rsidR="00EF1D0E" w:rsidRDefault="00EF1D0E" w:rsidP="00E01A0F">
      <w:pPr>
        <w:spacing w:after="0" w:line="180" w:lineRule="atLeast"/>
      </w:pPr>
      <w:r>
        <w:t xml:space="preserve">Контекст: Семейный </w:t>
      </w:r>
    </w:p>
    <w:p w:rsidR="00E01A0F" w:rsidRPr="0099781E" w:rsidRDefault="00E01A0F" w:rsidP="00E01A0F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</w:t>
      </w:r>
      <w:r w:rsidR="00A74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8а, 8б, 8в</w:t>
      </w:r>
      <w:r w:rsidRPr="00997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1A0F" w:rsidRDefault="00E01A0F" w:rsidP="00A742E6">
      <w:pPr>
        <w:tabs>
          <w:tab w:val="left" w:pos="7395"/>
        </w:tabs>
        <w:spacing w:after="100" w:line="18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7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учителя </w:t>
      </w:r>
      <w:r w:rsidR="00EF1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Тарасов Максим Ростиславович</w:t>
      </w:r>
      <w:r w:rsidRPr="00997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74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tbl>
      <w:tblPr>
        <w:tblW w:w="10207" w:type="dxa"/>
        <w:tblInd w:w="93" w:type="dxa"/>
        <w:tblLook w:val="04A0" w:firstRow="1" w:lastRow="0" w:firstColumn="1" w:lastColumn="0" w:noHBand="0" w:noVBand="1"/>
      </w:tblPr>
      <w:tblGrid>
        <w:gridCol w:w="616"/>
        <w:gridCol w:w="871"/>
        <w:gridCol w:w="1180"/>
        <w:gridCol w:w="1760"/>
        <w:gridCol w:w="520"/>
        <w:gridCol w:w="520"/>
        <w:gridCol w:w="520"/>
        <w:gridCol w:w="540"/>
        <w:gridCol w:w="520"/>
        <w:gridCol w:w="520"/>
        <w:gridCol w:w="540"/>
        <w:gridCol w:w="520"/>
        <w:gridCol w:w="540"/>
        <w:gridCol w:w="520"/>
        <w:gridCol w:w="520"/>
      </w:tblGrid>
      <w:tr w:rsidR="00A742E6" w:rsidRPr="00A742E6" w:rsidTr="00A742E6">
        <w:trPr>
          <w:trHeight w:val="349"/>
        </w:trPr>
        <w:tc>
          <w:tcPr>
            <w:tcW w:w="616" w:type="dxa"/>
            <w:tcBorders>
              <w:top w:val="single" w:sz="4" w:space="0" w:color="9B9B9B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bookmarkStart w:id="0" w:name="RANGE!A1:P53"/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Класс</w:t>
            </w:r>
            <w:bookmarkEnd w:id="0"/>
          </w:p>
        </w:tc>
        <w:tc>
          <w:tcPr>
            <w:tcW w:w="871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Сумма баллов</w:t>
            </w:r>
          </w:p>
        </w:tc>
        <w:tc>
          <w:tcPr>
            <w:tcW w:w="176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Процент выполнения</w:t>
            </w:r>
          </w:p>
        </w:tc>
        <w:tc>
          <w:tcPr>
            <w:tcW w:w="5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b/>
                <w:bCs/>
                <w:color w:val="696969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b/>
                <w:bCs/>
                <w:color w:val="696969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b/>
                <w:bCs/>
                <w:color w:val="696969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b/>
                <w:bCs/>
                <w:color w:val="696969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b/>
                <w:bCs/>
                <w:color w:val="696969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b/>
                <w:bCs/>
                <w:color w:val="696969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b/>
                <w:bCs/>
                <w:color w:val="696969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b/>
                <w:bCs/>
                <w:color w:val="696969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b/>
                <w:bCs/>
                <w:color w:val="696969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b/>
                <w:bCs/>
                <w:color w:val="696969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b/>
                <w:bCs/>
                <w:color w:val="696969"/>
                <w:sz w:val="16"/>
                <w:szCs w:val="16"/>
                <w:lang w:eastAsia="ru-RU"/>
              </w:rPr>
              <w:t>11</w:t>
            </w:r>
          </w:p>
        </w:tc>
      </w:tr>
      <w:tr w:rsidR="00A742E6" w:rsidRPr="00A742E6" w:rsidTr="00A742E6">
        <w:trPr>
          <w:trHeight w:val="334"/>
        </w:trPr>
        <w:tc>
          <w:tcPr>
            <w:tcW w:w="616" w:type="dxa"/>
            <w:vMerge w:val="restart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Работа 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71,43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A742E6" w:rsidRPr="00A742E6" w:rsidTr="00A742E6">
        <w:trPr>
          <w:trHeight w:val="349"/>
        </w:trPr>
        <w:tc>
          <w:tcPr>
            <w:tcW w:w="6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Работа 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57,14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A742E6" w:rsidRPr="00A742E6" w:rsidTr="00A742E6">
        <w:trPr>
          <w:trHeight w:val="334"/>
        </w:trPr>
        <w:tc>
          <w:tcPr>
            <w:tcW w:w="6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Работа 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57,14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742E6" w:rsidRPr="00A742E6" w:rsidTr="00A742E6">
        <w:trPr>
          <w:trHeight w:val="349"/>
        </w:trPr>
        <w:tc>
          <w:tcPr>
            <w:tcW w:w="6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Работа 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14,29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742E6" w:rsidRPr="00A742E6" w:rsidTr="00A742E6">
        <w:trPr>
          <w:trHeight w:val="349"/>
        </w:trPr>
        <w:tc>
          <w:tcPr>
            <w:tcW w:w="6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Работа 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71,43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A742E6" w:rsidRPr="00A742E6" w:rsidTr="00A742E6">
        <w:trPr>
          <w:trHeight w:val="334"/>
        </w:trPr>
        <w:tc>
          <w:tcPr>
            <w:tcW w:w="6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Работа 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742E6" w:rsidRPr="00A742E6" w:rsidTr="00A742E6">
        <w:trPr>
          <w:trHeight w:val="349"/>
        </w:trPr>
        <w:tc>
          <w:tcPr>
            <w:tcW w:w="6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Работа 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42,86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A742E6" w:rsidRPr="00A742E6" w:rsidTr="00A742E6">
        <w:trPr>
          <w:trHeight w:val="349"/>
        </w:trPr>
        <w:tc>
          <w:tcPr>
            <w:tcW w:w="6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Работа 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57,14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742E6" w:rsidRPr="00A742E6" w:rsidTr="00A742E6">
        <w:trPr>
          <w:trHeight w:val="334"/>
        </w:trPr>
        <w:tc>
          <w:tcPr>
            <w:tcW w:w="6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Работа 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57,14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A742E6" w:rsidRPr="00A742E6" w:rsidTr="00A742E6">
        <w:trPr>
          <w:trHeight w:val="349"/>
        </w:trPr>
        <w:tc>
          <w:tcPr>
            <w:tcW w:w="6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Работа 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35,71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742E6" w:rsidRPr="00A742E6" w:rsidTr="00A742E6">
        <w:trPr>
          <w:trHeight w:val="334"/>
        </w:trPr>
        <w:tc>
          <w:tcPr>
            <w:tcW w:w="6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Работа 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11,000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78,57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A742E6" w:rsidRPr="00A742E6" w:rsidTr="00A742E6">
        <w:trPr>
          <w:trHeight w:val="349"/>
        </w:trPr>
        <w:tc>
          <w:tcPr>
            <w:tcW w:w="6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Работа 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42,86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A742E6" w:rsidRPr="00A742E6" w:rsidTr="00A742E6">
        <w:trPr>
          <w:trHeight w:val="349"/>
        </w:trPr>
        <w:tc>
          <w:tcPr>
            <w:tcW w:w="6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Работа 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64,29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742E6" w:rsidRPr="00A742E6" w:rsidTr="00A742E6">
        <w:trPr>
          <w:trHeight w:val="334"/>
        </w:trPr>
        <w:tc>
          <w:tcPr>
            <w:tcW w:w="6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Работа 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71,43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A742E6" w:rsidRPr="00A742E6" w:rsidTr="00A742E6">
        <w:trPr>
          <w:trHeight w:val="349"/>
        </w:trPr>
        <w:tc>
          <w:tcPr>
            <w:tcW w:w="6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Работа 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71,43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742E6" w:rsidRPr="00A742E6" w:rsidTr="00A742E6">
        <w:trPr>
          <w:trHeight w:val="349"/>
        </w:trPr>
        <w:tc>
          <w:tcPr>
            <w:tcW w:w="6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Работа 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71,43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A742E6" w:rsidRPr="00A742E6" w:rsidTr="00A742E6">
        <w:trPr>
          <w:trHeight w:val="334"/>
        </w:trPr>
        <w:tc>
          <w:tcPr>
            <w:tcW w:w="6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Работа 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42,86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A742E6" w:rsidRPr="00A742E6" w:rsidTr="00A742E6">
        <w:trPr>
          <w:trHeight w:val="349"/>
        </w:trPr>
        <w:tc>
          <w:tcPr>
            <w:tcW w:w="6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Работа 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64,29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742E6" w:rsidRPr="00A742E6" w:rsidTr="00A742E6">
        <w:trPr>
          <w:trHeight w:val="334"/>
        </w:trPr>
        <w:tc>
          <w:tcPr>
            <w:tcW w:w="6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Работа 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21,43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742E6" w:rsidRPr="00A742E6" w:rsidTr="00A742E6">
        <w:trPr>
          <w:trHeight w:val="349"/>
        </w:trPr>
        <w:tc>
          <w:tcPr>
            <w:tcW w:w="6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Работа 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21,43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742E6" w:rsidRPr="00A742E6" w:rsidTr="00A742E6">
        <w:trPr>
          <w:trHeight w:val="349"/>
        </w:trPr>
        <w:tc>
          <w:tcPr>
            <w:tcW w:w="6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Работа 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742E6" w:rsidRPr="00A742E6" w:rsidTr="00A742E6">
        <w:trPr>
          <w:trHeight w:val="334"/>
        </w:trPr>
        <w:tc>
          <w:tcPr>
            <w:tcW w:w="6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Работа 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71,43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A742E6" w:rsidRPr="00A742E6" w:rsidTr="00A742E6">
        <w:trPr>
          <w:trHeight w:val="349"/>
        </w:trPr>
        <w:tc>
          <w:tcPr>
            <w:tcW w:w="6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Работа 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35,71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742E6" w:rsidRPr="00A742E6" w:rsidTr="00A742E6">
        <w:trPr>
          <w:trHeight w:val="349"/>
        </w:trPr>
        <w:tc>
          <w:tcPr>
            <w:tcW w:w="6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Работа 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35,71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A742E6" w:rsidRPr="00A742E6" w:rsidTr="00A742E6">
        <w:trPr>
          <w:trHeight w:val="334"/>
        </w:trPr>
        <w:tc>
          <w:tcPr>
            <w:tcW w:w="6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Работа 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11,000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78,57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742E6" w:rsidRPr="00A742E6" w:rsidTr="00A742E6">
        <w:trPr>
          <w:trHeight w:val="349"/>
        </w:trPr>
        <w:tc>
          <w:tcPr>
            <w:tcW w:w="6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Работа 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13,000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92,86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A742E6" w:rsidRPr="00A742E6" w:rsidTr="00A742E6">
        <w:trPr>
          <w:trHeight w:val="334"/>
        </w:trPr>
        <w:tc>
          <w:tcPr>
            <w:tcW w:w="6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Работа 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11,000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78,57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742E6" w:rsidRPr="00A742E6" w:rsidTr="00A742E6">
        <w:trPr>
          <w:trHeight w:val="349"/>
        </w:trPr>
        <w:tc>
          <w:tcPr>
            <w:tcW w:w="6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Работа 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64,29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742E6" w:rsidRPr="00A742E6" w:rsidTr="00A742E6">
        <w:trPr>
          <w:trHeight w:val="349"/>
        </w:trPr>
        <w:tc>
          <w:tcPr>
            <w:tcW w:w="6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Работа 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57,14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A742E6" w:rsidRPr="00A742E6" w:rsidTr="00A742E6">
        <w:trPr>
          <w:trHeight w:val="334"/>
        </w:trPr>
        <w:tc>
          <w:tcPr>
            <w:tcW w:w="6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Работа 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71,43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A742E6" w:rsidRPr="00A742E6" w:rsidTr="00A742E6">
        <w:trPr>
          <w:trHeight w:val="349"/>
        </w:trPr>
        <w:tc>
          <w:tcPr>
            <w:tcW w:w="6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Работа 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35,71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742E6" w:rsidRPr="00A742E6" w:rsidTr="00A742E6">
        <w:trPr>
          <w:trHeight w:val="349"/>
        </w:trPr>
        <w:tc>
          <w:tcPr>
            <w:tcW w:w="6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Работа 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A742E6" w:rsidRPr="00A742E6" w:rsidTr="00A742E6">
        <w:trPr>
          <w:trHeight w:val="334"/>
        </w:trPr>
        <w:tc>
          <w:tcPr>
            <w:tcW w:w="6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Работа 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A742E6" w:rsidRPr="00A742E6" w:rsidTr="00A742E6">
        <w:trPr>
          <w:trHeight w:val="334"/>
        </w:trPr>
        <w:tc>
          <w:tcPr>
            <w:tcW w:w="616" w:type="dxa"/>
            <w:vMerge w:val="restart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Работа 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28,57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742E6" w:rsidRPr="00A742E6" w:rsidTr="00A742E6">
        <w:trPr>
          <w:trHeight w:val="349"/>
        </w:trPr>
        <w:tc>
          <w:tcPr>
            <w:tcW w:w="6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Работа 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71,43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742E6" w:rsidRPr="00A742E6" w:rsidTr="00A742E6">
        <w:trPr>
          <w:trHeight w:val="349"/>
        </w:trPr>
        <w:tc>
          <w:tcPr>
            <w:tcW w:w="6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Работа 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35,71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742E6" w:rsidRPr="00A742E6" w:rsidTr="00A742E6">
        <w:trPr>
          <w:trHeight w:val="334"/>
        </w:trPr>
        <w:tc>
          <w:tcPr>
            <w:tcW w:w="6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Работа 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71,43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A742E6" w:rsidRPr="00A742E6" w:rsidTr="00A742E6">
        <w:trPr>
          <w:trHeight w:val="349"/>
        </w:trPr>
        <w:tc>
          <w:tcPr>
            <w:tcW w:w="6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Работа 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57,14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742E6" w:rsidRPr="00A742E6" w:rsidTr="00A742E6">
        <w:trPr>
          <w:trHeight w:val="349"/>
        </w:trPr>
        <w:tc>
          <w:tcPr>
            <w:tcW w:w="6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Работа 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42,86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742E6" w:rsidRPr="00A742E6" w:rsidTr="00A742E6">
        <w:trPr>
          <w:trHeight w:val="334"/>
        </w:trPr>
        <w:tc>
          <w:tcPr>
            <w:tcW w:w="6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Работа 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21,43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742E6" w:rsidRPr="00A742E6" w:rsidTr="00A742E6">
        <w:trPr>
          <w:trHeight w:val="349"/>
        </w:trPr>
        <w:tc>
          <w:tcPr>
            <w:tcW w:w="6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Работа 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21,43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742E6" w:rsidRPr="00A742E6" w:rsidTr="00A742E6">
        <w:trPr>
          <w:trHeight w:val="334"/>
        </w:trPr>
        <w:tc>
          <w:tcPr>
            <w:tcW w:w="6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Работа 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57,14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742E6" w:rsidRPr="00A742E6" w:rsidTr="00A742E6">
        <w:trPr>
          <w:trHeight w:val="349"/>
        </w:trPr>
        <w:tc>
          <w:tcPr>
            <w:tcW w:w="6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Работа 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742E6" w:rsidRPr="00A742E6" w:rsidTr="00A742E6">
        <w:trPr>
          <w:trHeight w:val="349"/>
        </w:trPr>
        <w:tc>
          <w:tcPr>
            <w:tcW w:w="6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Работа 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35,71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742E6" w:rsidRPr="00A742E6" w:rsidTr="00A742E6">
        <w:trPr>
          <w:trHeight w:val="334"/>
        </w:trPr>
        <w:tc>
          <w:tcPr>
            <w:tcW w:w="6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Работа 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64,29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742E6" w:rsidRPr="00A742E6" w:rsidTr="00A742E6">
        <w:trPr>
          <w:trHeight w:val="349"/>
        </w:trPr>
        <w:tc>
          <w:tcPr>
            <w:tcW w:w="6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Работа 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742E6" w:rsidRPr="00A742E6" w:rsidTr="00A742E6">
        <w:trPr>
          <w:trHeight w:val="334"/>
        </w:trPr>
        <w:tc>
          <w:tcPr>
            <w:tcW w:w="6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Работа 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64,29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A742E6" w:rsidRPr="00A742E6" w:rsidTr="00A742E6">
        <w:trPr>
          <w:trHeight w:val="349"/>
        </w:trPr>
        <w:tc>
          <w:tcPr>
            <w:tcW w:w="6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Работа 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71,43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A742E6" w:rsidRPr="00A742E6" w:rsidTr="00A742E6">
        <w:trPr>
          <w:trHeight w:val="349"/>
        </w:trPr>
        <w:tc>
          <w:tcPr>
            <w:tcW w:w="6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Работа 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64,29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A742E6" w:rsidRPr="00A742E6" w:rsidTr="00A742E6">
        <w:trPr>
          <w:trHeight w:val="334"/>
        </w:trPr>
        <w:tc>
          <w:tcPr>
            <w:tcW w:w="6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Работа 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42,86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A742E6" w:rsidRPr="00A742E6" w:rsidTr="00A742E6">
        <w:trPr>
          <w:trHeight w:val="349"/>
        </w:trPr>
        <w:tc>
          <w:tcPr>
            <w:tcW w:w="6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Работа 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11,000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78,57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A742E6" w:rsidRPr="00A742E6" w:rsidTr="00A742E6">
        <w:trPr>
          <w:trHeight w:val="349"/>
        </w:trPr>
        <w:tc>
          <w:tcPr>
            <w:tcW w:w="6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Работа 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11,000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696969"/>
                <w:sz w:val="16"/>
                <w:szCs w:val="16"/>
                <w:lang w:eastAsia="ru-RU"/>
              </w:rPr>
              <w:t>78,57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A742E6" w:rsidRPr="00A742E6" w:rsidRDefault="00A742E6" w:rsidP="00A742E6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A742E6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</w:tbl>
    <w:tbl>
      <w:tblPr>
        <w:tblStyle w:val="a6"/>
        <w:tblW w:w="16268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418"/>
        <w:gridCol w:w="1701"/>
        <w:gridCol w:w="1701"/>
        <w:gridCol w:w="1559"/>
        <w:gridCol w:w="1559"/>
        <w:gridCol w:w="1418"/>
        <w:gridCol w:w="1275"/>
        <w:gridCol w:w="1276"/>
        <w:gridCol w:w="1276"/>
        <w:gridCol w:w="1134"/>
      </w:tblGrid>
      <w:tr w:rsidR="00A742E6" w:rsidRPr="00A742E6" w:rsidTr="00A742E6">
        <w:tc>
          <w:tcPr>
            <w:tcW w:w="675" w:type="dxa"/>
            <w:vMerge w:val="restart"/>
          </w:tcPr>
          <w:p w:rsidR="00A742E6" w:rsidRPr="00A742E6" w:rsidRDefault="00A742E6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3" w:type="dxa"/>
            <w:gridSpan w:val="11"/>
          </w:tcPr>
          <w:p w:rsidR="00A742E6" w:rsidRPr="00A742E6" w:rsidRDefault="00A742E6" w:rsidP="009E0F74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Характеристика заданий</w:t>
            </w:r>
          </w:p>
        </w:tc>
      </w:tr>
      <w:tr w:rsidR="00A742E6" w:rsidRPr="00A742E6" w:rsidTr="00A742E6">
        <w:tc>
          <w:tcPr>
            <w:tcW w:w="675" w:type="dxa"/>
            <w:vMerge/>
          </w:tcPr>
          <w:p w:rsidR="00A742E6" w:rsidRPr="00A742E6" w:rsidRDefault="00A742E6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742E6" w:rsidRPr="00A742E6" w:rsidRDefault="00A742E6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2E6">
              <w:rPr>
                <w:rFonts w:ascii="Times New Roman" w:hAnsi="Times New Roman" w:cs="Times New Roman"/>
                <w:bCs/>
                <w:sz w:val="20"/>
                <w:szCs w:val="20"/>
              </w:rPr>
              <w:t>Задание 1</w:t>
            </w:r>
          </w:p>
        </w:tc>
        <w:tc>
          <w:tcPr>
            <w:tcW w:w="1418" w:type="dxa"/>
          </w:tcPr>
          <w:p w:rsidR="00A742E6" w:rsidRPr="00A742E6" w:rsidRDefault="00A742E6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2E6">
              <w:rPr>
                <w:rFonts w:ascii="Times New Roman" w:hAnsi="Times New Roman" w:cs="Times New Roman"/>
                <w:bCs/>
                <w:sz w:val="20"/>
                <w:szCs w:val="20"/>
              </w:rPr>
              <w:t>Задание 2</w:t>
            </w:r>
          </w:p>
        </w:tc>
        <w:tc>
          <w:tcPr>
            <w:tcW w:w="1701" w:type="dxa"/>
          </w:tcPr>
          <w:p w:rsidR="00A742E6" w:rsidRPr="00A742E6" w:rsidRDefault="00A742E6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2E6">
              <w:rPr>
                <w:rFonts w:ascii="Times New Roman" w:hAnsi="Times New Roman" w:cs="Times New Roman"/>
                <w:bCs/>
                <w:sz w:val="20"/>
                <w:szCs w:val="20"/>
              </w:rPr>
              <w:t>Задание 3</w:t>
            </w:r>
          </w:p>
        </w:tc>
        <w:tc>
          <w:tcPr>
            <w:tcW w:w="1701" w:type="dxa"/>
          </w:tcPr>
          <w:p w:rsidR="00A742E6" w:rsidRPr="00A742E6" w:rsidRDefault="00A742E6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2E6">
              <w:rPr>
                <w:rFonts w:ascii="Times New Roman" w:hAnsi="Times New Roman" w:cs="Times New Roman"/>
                <w:bCs/>
                <w:sz w:val="20"/>
                <w:szCs w:val="20"/>
              </w:rPr>
              <w:t>Задание 4</w:t>
            </w:r>
          </w:p>
        </w:tc>
        <w:tc>
          <w:tcPr>
            <w:tcW w:w="1559" w:type="dxa"/>
          </w:tcPr>
          <w:p w:rsidR="00A742E6" w:rsidRPr="00A742E6" w:rsidRDefault="00A742E6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2E6">
              <w:rPr>
                <w:rFonts w:ascii="Times New Roman" w:hAnsi="Times New Roman" w:cs="Times New Roman"/>
                <w:bCs/>
                <w:sz w:val="20"/>
                <w:szCs w:val="20"/>
              </w:rPr>
              <w:t>Задание 5</w:t>
            </w:r>
          </w:p>
        </w:tc>
        <w:tc>
          <w:tcPr>
            <w:tcW w:w="1559" w:type="dxa"/>
          </w:tcPr>
          <w:p w:rsidR="00A742E6" w:rsidRPr="00A742E6" w:rsidRDefault="00A742E6" w:rsidP="00E01A0F">
            <w:pPr>
              <w:spacing w:line="18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2E6">
              <w:rPr>
                <w:rFonts w:ascii="Times New Roman" w:hAnsi="Times New Roman" w:cs="Times New Roman"/>
                <w:bCs/>
                <w:sz w:val="20"/>
                <w:szCs w:val="20"/>
              </w:rPr>
              <w:t>Задание 6</w:t>
            </w:r>
          </w:p>
        </w:tc>
        <w:tc>
          <w:tcPr>
            <w:tcW w:w="1418" w:type="dxa"/>
          </w:tcPr>
          <w:p w:rsidR="00A742E6" w:rsidRPr="00A742E6" w:rsidRDefault="00A742E6" w:rsidP="00A742E6">
            <w:pPr>
              <w:spacing w:line="18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2E6">
              <w:rPr>
                <w:rFonts w:ascii="Times New Roman" w:hAnsi="Times New Roman" w:cs="Times New Roman"/>
                <w:bCs/>
                <w:sz w:val="20"/>
                <w:szCs w:val="20"/>
              </w:rPr>
              <w:t>Задание 7</w:t>
            </w:r>
          </w:p>
        </w:tc>
        <w:tc>
          <w:tcPr>
            <w:tcW w:w="1275" w:type="dxa"/>
          </w:tcPr>
          <w:p w:rsidR="00A742E6" w:rsidRPr="00A742E6" w:rsidRDefault="00A742E6" w:rsidP="00A742E6">
            <w:pPr>
              <w:spacing w:line="18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2E6">
              <w:rPr>
                <w:rFonts w:ascii="Times New Roman" w:hAnsi="Times New Roman" w:cs="Times New Roman"/>
                <w:bCs/>
                <w:sz w:val="20"/>
                <w:szCs w:val="20"/>
              </w:rPr>
              <w:t>Задание 8</w:t>
            </w:r>
          </w:p>
        </w:tc>
        <w:tc>
          <w:tcPr>
            <w:tcW w:w="1276" w:type="dxa"/>
          </w:tcPr>
          <w:p w:rsidR="00A742E6" w:rsidRPr="00A742E6" w:rsidRDefault="00A742E6" w:rsidP="00A742E6">
            <w:pPr>
              <w:spacing w:line="18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2E6">
              <w:rPr>
                <w:rFonts w:ascii="Times New Roman" w:hAnsi="Times New Roman" w:cs="Times New Roman"/>
                <w:bCs/>
                <w:sz w:val="20"/>
                <w:szCs w:val="20"/>
              </w:rPr>
              <w:t>Задание 9</w:t>
            </w:r>
          </w:p>
        </w:tc>
        <w:tc>
          <w:tcPr>
            <w:tcW w:w="1276" w:type="dxa"/>
          </w:tcPr>
          <w:p w:rsidR="00A742E6" w:rsidRPr="00A742E6" w:rsidRDefault="00A742E6" w:rsidP="00A742E6">
            <w:pPr>
              <w:spacing w:line="18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2E6">
              <w:rPr>
                <w:rFonts w:ascii="Times New Roman" w:hAnsi="Times New Roman" w:cs="Times New Roman"/>
                <w:bCs/>
                <w:sz w:val="20"/>
                <w:szCs w:val="20"/>
              </w:rPr>
              <w:t>Задание 10</w:t>
            </w:r>
          </w:p>
        </w:tc>
        <w:tc>
          <w:tcPr>
            <w:tcW w:w="1134" w:type="dxa"/>
          </w:tcPr>
          <w:p w:rsidR="00A742E6" w:rsidRPr="00A742E6" w:rsidRDefault="00A742E6" w:rsidP="00A742E6">
            <w:pPr>
              <w:spacing w:line="18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2E6">
              <w:rPr>
                <w:rFonts w:ascii="Times New Roman" w:hAnsi="Times New Roman" w:cs="Times New Roman"/>
                <w:bCs/>
                <w:sz w:val="20"/>
                <w:szCs w:val="20"/>
              </w:rPr>
              <w:t>Задание 11</w:t>
            </w:r>
          </w:p>
        </w:tc>
      </w:tr>
      <w:tr w:rsidR="00A742E6" w:rsidRPr="00A742E6" w:rsidTr="00A742E6">
        <w:tc>
          <w:tcPr>
            <w:tcW w:w="675" w:type="dxa"/>
            <w:vMerge/>
          </w:tcPr>
          <w:p w:rsidR="00A742E6" w:rsidRPr="00A742E6" w:rsidRDefault="00A742E6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742E6" w:rsidRPr="00A742E6" w:rsidRDefault="00A742E6" w:rsidP="00A742E6">
            <w:pPr>
              <w:spacing w:after="160" w:line="256" w:lineRule="auto"/>
              <w:ind w:left="-3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Компетентностная</w:t>
            </w:r>
            <w:proofErr w:type="spellEnd"/>
            <w:r w:rsidRPr="00A74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область оценки</w:t>
            </w:r>
            <w:r w:rsidRPr="00A742E6">
              <w:rPr>
                <w:rFonts w:ascii="Times New Roman" w:hAnsi="Times New Roman" w:cs="Times New Roman"/>
                <w:sz w:val="20"/>
                <w:szCs w:val="20"/>
              </w:rPr>
              <w:t>: обоснование выбора (решения)</w:t>
            </w:r>
          </w:p>
          <w:p w:rsidR="00A742E6" w:rsidRPr="00A742E6" w:rsidRDefault="00A742E6" w:rsidP="00A742E6">
            <w:pPr>
              <w:spacing w:after="160" w:line="256" w:lineRule="auto"/>
              <w:ind w:left="-3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4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Контекст</w:t>
            </w:r>
            <w:r w:rsidRPr="00A742E6">
              <w:rPr>
                <w:rFonts w:ascii="Times New Roman" w:hAnsi="Times New Roman" w:cs="Times New Roman"/>
                <w:sz w:val="20"/>
                <w:szCs w:val="20"/>
              </w:rPr>
              <w:t>: семейный</w:t>
            </w:r>
          </w:p>
          <w:p w:rsidR="00A742E6" w:rsidRPr="00A742E6" w:rsidRDefault="00A742E6" w:rsidP="00A742E6">
            <w:pPr>
              <w:spacing w:after="160" w:line="256" w:lineRule="auto"/>
              <w:ind w:left="-3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4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сложности</w:t>
            </w:r>
            <w:r w:rsidRPr="00A742E6">
              <w:rPr>
                <w:rFonts w:ascii="Times New Roman" w:hAnsi="Times New Roman" w:cs="Times New Roman"/>
                <w:sz w:val="20"/>
                <w:szCs w:val="20"/>
              </w:rPr>
              <w:t>: высокий</w:t>
            </w:r>
          </w:p>
          <w:p w:rsidR="00A742E6" w:rsidRPr="00A742E6" w:rsidRDefault="00A742E6" w:rsidP="00A742E6">
            <w:pPr>
              <w:spacing w:after="160" w:line="256" w:lineRule="auto"/>
              <w:ind w:left="-36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4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Формат ответа: </w:t>
            </w:r>
            <w:r w:rsidRPr="00A742E6">
              <w:rPr>
                <w:rFonts w:ascii="Times New Roman" w:hAnsi="Times New Roman" w:cs="Times New Roman"/>
                <w:sz w:val="20"/>
                <w:szCs w:val="20"/>
              </w:rPr>
              <w:t>задание с развернутым ответом</w:t>
            </w:r>
          </w:p>
          <w:p w:rsidR="00A742E6" w:rsidRPr="00A742E6" w:rsidRDefault="00A742E6" w:rsidP="00A742E6">
            <w:pPr>
              <w:pStyle w:val="TableParagraph"/>
              <w:tabs>
                <w:tab w:val="left" w:pos="821"/>
              </w:tabs>
              <w:ind w:left="-36" w:right="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2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Объект оценки: </w:t>
            </w:r>
            <w:r w:rsidRPr="00A742E6">
              <w:rPr>
                <w:rFonts w:ascii="Times New Roman" w:hAnsi="Times New Roman"/>
                <w:sz w:val="20"/>
                <w:szCs w:val="20"/>
              </w:rPr>
              <w:t>обосновать финансовую целесообразность покупки в кредит, а не на собственные средства</w:t>
            </w:r>
          </w:p>
          <w:p w:rsidR="00A742E6" w:rsidRPr="00A742E6" w:rsidRDefault="00A742E6" w:rsidP="00A742E6">
            <w:pPr>
              <w:spacing w:line="180" w:lineRule="atLeast"/>
              <w:ind w:left="-3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A742E6" w:rsidRPr="00A742E6" w:rsidRDefault="00A742E6" w:rsidP="00A742E6">
            <w:pPr>
              <w:spacing w:after="160" w:line="256" w:lineRule="auto"/>
              <w:ind w:left="-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Компетентностная</w:t>
            </w:r>
            <w:proofErr w:type="spellEnd"/>
            <w:r w:rsidRPr="00A74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область оценки</w:t>
            </w:r>
            <w:r w:rsidRPr="00A742E6">
              <w:rPr>
                <w:rFonts w:ascii="Times New Roman" w:hAnsi="Times New Roman" w:cs="Times New Roman"/>
                <w:sz w:val="20"/>
                <w:szCs w:val="20"/>
              </w:rPr>
              <w:t>: выявление финансовой информации</w:t>
            </w:r>
          </w:p>
          <w:p w:rsidR="00A742E6" w:rsidRPr="00A742E6" w:rsidRDefault="00A742E6" w:rsidP="00A742E6">
            <w:pPr>
              <w:spacing w:after="160" w:line="256" w:lineRule="auto"/>
              <w:ind w:left="-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4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Контекст</w:t>
            </w:r>
            <w:r w:rsidRPr="00A742E6">
              <w:rPr>
                <w:rFonts w:ascii="Times New Roman" w:hAnsi="Times New Roman" w:cs="Times New Roman"/>
                <w:sz w:val="20"/>
                <w:szCs w:val="20"/>
              </w:rPr>
              <w:t>: семейный</w:t>
            </w:r>
          </w:p>
          <w:p w:rsidR="00A742E6" w:rsidRPr="00A742E6" w:rsidRDefault="00A742E6" w:rsidP="00A742E6">
            <w:pPr>
              <w:spacing w:after="160" w:line="256" w:lineRule="auto"/>
              <w:ind w:left="-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4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сложности</w:t>
            </w:r>
            <w:r w:rsidRPr="00A742E6">
              <w:rPr>
                <w:rFonts w:ascii="Times New Roman" w:hAnsi="Times New Roman" w:cs="Times New Roman"/>
                <w:sz w:val="20"/>
                <w:szCs w:val="20"/>
              </w:rPr>
              <w:t>: низкий</w:t>
            </w:r>
          </w:p>
          <w:p w:rsidR="00A742E6" w:rsidRPr="00A742E6" w:rsidRDefault="00A742E6" w:rsidP="00A742E6">
            <w:pPr>
              <w:spacing w:after="160" w:line="256" w:lineRule="auto"/>
              <w:ind w:left="-2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4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Формат ответа: </w:t>
            </w:r>
            <w:r w:rsidRPr="00A742E6">
              <w:rPr>
                <w:rFonts w:ascii="Times New Roman" w:hAnsi="Times New Roman" w:cs="Times New Roman"/>
                <w:sz w:val="20"/>
                <w:szCs w:val="20"/>
              </w:rPr>
              <w:t>задание с выбором одного верного ответа</w:t>
            </w:r>
          </w:p>
          <w:p w:rsidR="00A742E6" w:rsidRPr="00A742E6" w:rsidRDefault="00A742E6" w:rsidP="00A742E6">
            <w:pPr>
              <w:pStyle w:val="TableParagraph"/>
              <w:tabs>
                <w:tab w:val="left" w:pos="821"/>
              </w:tabs>
              <w:ind w:left="-2" w:right="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2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Объект оценки: </w:t>
            </w:r>
            <w:r w:rsidRPr="00A742E6">
              <w:rPr>
                <w:rFonts w:ascii="Times New Roman" w:hAnsi="Times New Roman"/>
                <w:sz w:val="20"/>
                <w:szCs w:val="20"/>
              </w:rPr>
              <w:t>определить отличие кредита от лизинга</w:t>
            </w:r>
          </w:p>
          <w:p w:rsidR="00A742E6" w:rsidRPr="00A742E6" w:rsidRDefault="00A742E6" w:rsidP="00A742E6">
            <w:pPr>
              <w:spacing w:line="180" w:lineRule="atLeast"/>
              <w:ind w:left="-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A742E6" w:rsidRPr="00A742E6" w:rsidRDefault="00A742E6" w:rsidP="00A742E6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Компетентностная</w:t>
            </w:r>
            <w:proofErr w:type="spellEnd"/>
            <w:r w:rsidRPr="00A74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область оценки</w:t>
            </w:r>
            <w:r w:rsidRPr="00A742E6">
              <w:rPr>
                <w:rFonts w:ascii="Times New Roman" w:hAnsi="Times New Roman" w:cs="Times New Roman"/>
                <w:sz w:val="20"/>
                <w:szCs w:val="20"/>
              </w:rPr>
              <w:t>: анализ информации в финансовом контексте</w:t>
            </w:r>
          </w:p>
          <w:p w:rsidR="00A742E6" w:rsidRPr="00A742E6" w:rsidRDefault="00A742E6" w:rsidP="00A742E6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4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Контекст</w:t>
            </w:r>
            <w:r w:rsidRPr="00A742E6">
              <w:rPr>
                <w:rFonts w:ascii="Times New Roman" w:hAnsi="Times New Roman" w:cs="Times New Roman"/>
                <w:sz w:val="20"/>
                <w:szCs w:val="20"/>
              </w:rPr>
              <w:t>: семейный</w:t>
            </w:r>
          </w:p>
          <w:p w:rsidR="00A742E6" w:rsidRPr="00A742E6" w:rsidRDefault="00A742E6" w:rsidP="00A742E6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4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сложности</w:t>
            </w:r>
            <w:r w:rsidRPr="00A742E6">
              <w:rPr>
                <w:rFonts w:ascii="Times New Roman" w:hAnsi="Times New Roman" w:cs="Times New Roman"/>
                <w:sz w:val="20"/>
                <w:szCs w:val="20"/>
              </w:rPr>
              <w:t>: средний</w:t>
            </w:r>
          </w:p>
          <w:p w:rsidR="00A742E6" w:rsidRPr="00A742E6" w:rsidRDefault="00A742E6" w:rsidP="00A742E6">
            <w:pPr>
              <w:spacing w:after="160" w:line="256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4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Формат ответа: </w:t>
            </w:r>
            <w:r w:rsidRPr="00A742E6">
              <w:rPr>
                <w:rFonts w:ascii="Times New Roman" w:hAnsi="Times New Roman" w:cs="Times New Roman"/>
                <w:sz w:val="20"/>
                <w:szCs w:val="20"/>
              </w:rPr>
              <w:t>комплексное задание с выбором ответа и объяснением</w:t>
            </w:r>
          </w:p>
          <w:p w:rsidR="00A742E6" w:rsidRPr="00A742E6" w:rsidRDefault="00A742E6" w:rsidP="00A742E6">
            <w:pPr>
              <w:pStyle w:val="TableParagraph"/>
              <w:tabs>
                <w:tab w:val="left" w:pos="821"/>
              </w:tabs>
              <w:ind w:right="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2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Объект оценки: </w:t>
            </w:r>
            <w:r w:rsidRPr="00A742E6">
              <w:rPr>
                <w:rFonts w:ascii="Times New Roman" w:hAnsi="Times New Roman"/>
                <w:sz w:val="20"/>
                <w:szCs w:val="20"/>
              </w:rPr>
              <w:t>обосновать выбор заключения договора лизинга на 2 года или на 5 лет</w:t>
            </w:r>
          </w:p>
          <w:p w:rsidR="00A742E6" w:rsidRPr="00A742E6" w:rsidRDefault="00A742E6" w:rsidP="00A742E6">
            <w:pPr>
              <w:spacing w:line="18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A742E6" w:rsidRPr="00A742E6" w:rsidRDefault="00A742E6" w:rsidP="00A742E6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Компетентностная</w:t>
            </w:r>
            <w:proofErr w:type="spellEnd"/>
            <w:r w:rsidRPr="00A74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область оценки</w:t>
            </w:r>
            <w:r w:rsidRPr="00A742E6">
              <w:rPr>
                <w:rFonts w:ascii="Times New Roman" w:hAnsi="Times New Roman" w:cs="Times New Roman"/>
                <w:sz w:val="20"/>
                <w:szCs w:val="20"/>
              </w:rPr>
              <w:t>: применение финансовых знаний и понимания</w:t>
            </w:r>
          </w:p>
          <w:p w:rsidR="00A742E6" w:rsidRPr="00A742E6" w:rsidRDefault="00A742E6" w:rsidP="00A742E6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4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Контекст</w:t>
            </w:r>
            <w:r w:rsidRPr="00A742E6">
              <w:rPr>
                <w:rFonts w:ascii="Times New Roman" w:hAnsi="Times New Roman" w:cs="Times New Roman"/>
                <w:sz w:val="20"/>
                <w:szCs w:val="20"/>
              </w:rPr>
              <w:t>: семейный</w:t>
            </w:r>
          </w:p>
          <w:p w:rsidR="00A742E6" w:rsidRPr="00A742E6" w:rsidRDefault="00A742E6" w:rsidP="00A742E6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4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сложности</w:t>
            </w:r>
            <w:r w:rsidRPr="00A742E6">
              <w:rPr>
                <w:rFonts w:ascii="Times New Roman" w:hAnsi="Times New Roman" w:cs="Times New Roman"/>
                <w:sz w:val="20"/>
                <w:szCs w:val="20"/>
              </w:rPr>
              <w:t>: высокий</w:t>
            </w:r>
          </w:p>
          <w:p w:rsidR="00A742E6" w:rsidRPr="00A742E6" w:rsidRDefault="00A742E6" w:rsidP="00A742E6">
            <w:pPr>
              <w:spacing w:after="160" w:line="276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4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Формат ответа: </w:t>
            </w:r>
            <w:r w:rsidRPr="00A742E6">
              <w:rPr>
                <w:rFonts w:ascii="Times New Roman" w:hAnsi="Times New Roman" w:cs="Times New Roman"/>
                <w:sz w:val="20"/>
                <w:szCs w:val="20"/>
              </w:rPr>
              <w:t>задание с выбором одного верного ответа</w:t>
            </w:r>
          </w:p>
          <w:p w:rsidR="00A742E6" w:rsidRPr="00A742E6" w:rsidRDefault="00A742E6" w:rsidP="00A742E6">
            <w:pPr>
              <w:pStyle w:val="TableParagraph"/>
              <w:tabs>
                <w:tab w:val="left" w:pos="821"/>
              </w:tabs>
              <w:ind w:right="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2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Объект оценки: </w:t>
            </w:r>
            <w:r w:rsidRPr="00A742E6">
              <w:rPr>
                <w:rFonts w:ascii="Times New Roman" w:hAnsi="Times New Roman"/>
                <w:sz w:val="20"/>
                <w:szCs w:val="20"/>
              </w:rPr>
              <w:t>определить сумму расходов семьи в случае приобретения автомобиля в автокредит сроком на 5 лет</w:t>
            </w:r>
          </w:p>
          <w:p w:rsidR="00A742E6" w:rsidRPr="00A742E6" w:rsidRDefault="00A742E6" w:rsidP="00A742E6">
            <w:pPr>
              <w:spacing w:line="18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742E6" w:rsidRPr="00A742E6" w:rsidRDefault="00A742E6" w:rsidP="00A742E6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Компетентностная</w:t>
            </w:r>
            <w:proofErr w:type="spellEnd"/>
            <w:r w:rsidRPr="00A74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область оценки</w:t>
            </w:r>
            <w:r w:rsidRPr="00A742E6">
              <w:rPr>
                <w:rFonts w:ascii="Times New Roman" w:hAnsi="Times New Roman" w:cs="Times New Roman"/>
                <w:sz w:val="20"/>
                <w:szCs w:val="20"/>
              </w:rPr>
              <w:t>: оценка финансовой проблемы</w:t>
            </w:r>
          </w:p>
          <w:p w:rsidR="00A742E6" w:rsidRPr="00A742E6" w:rsidRDefault="00A742E6" w:rsidP="00A742E6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4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Контекст</w:t>
            </w:r>
            <w:r w:rsidRPr="00A742E6">
              <w:rPr>
                <w:rFonts w:ascii="Times New Roman" w:hAnsi="Times New Roman" w:cs="Times New Roman"/>
                <w:sz w:val="20"/>
                <w:szCs w:val="20"/>
              </w:rPr>
              <w:t>: семейный</w:t>
            </w:r>
          </w:p>
          <w:p w:rsidR="00A742E6" w:rsidRPr="00A742E6" w:rsidRDefault="00A742E6" w:rsidP="00A742E6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4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сложности</w:t>
            </w:r>
            <w:r w:rsidRPr="00A742E6">
              <w:rPr>
                <w:rFonts w:ascii="Times New Roman" w:hAnsi="Times New Roman" w:cs="Times New Roman"/>
                <w:sz w:val="20"/>
                <w:szCs w:val="20"/>
              </w:rPr>
              <w:t>: высокий</w:t>
            </w:r>
          </w:p>
          <w:p w:rsidR="00A742E6" w:rsidRPr="00A742E6" w:rsidRDefault="00A742E6" w:rsidP="00A742E6">
            <w:pPr>
              <w:spacing w:after="160" w:line="276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4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Формат ответа: </w:t>
            </w:r>
            <w:r w:rsidRPr="00A742E6">
              <w:rPr>
                <w:rFonts w:ascii="Times New Roman" w:hAnsi="Times New Roman" w:cs="Times New Roman"/>
                <w:sz w:val="20"/>
                <w:szCs w:val="20"/>
              </w:rPr>
              <w:t>задание на установление соответствия (две группы объектов)</w:t>
            </w:r>
          </w:p>
          <w:p w:rsidR="00A742E6" w:rsidRPr="00A742E6" w:rsidRDefault="00A742E6" w:rsidP="00A742E6">
            <w:pPr>
              <w:pStyle w:val="TableParagraph"/>
              <w:tabs>
                <w:tab w:val="left" w:pos="821"/>
              </w:tabs>
              <w:ind w:right="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2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Объект оценки: </w:t>
            </w:r>
            <w:r w:rsidRPr="00A742E6">
              <w:rPr>
                <w:rFonts w:ascii="Times New Roman" w:hAnsi="Times New Roman"/>
                <w:sz w:val="20"/>
                <w:szCs w:val="20"/>
              </w:rPr>
              <w:t>определить преимущества кредита и лизинга.</w:t>
            </w:r>
          </w:p>
          <w:p w:rsidR="00A742E6" w:rsidRPr="00A742E6" w:rsidRDefault="00A742E6" w:rsidP="00A742E6">
            <w:pPr>
              <w:spacing w:line="18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742E6" w:rsidRPr="00A742E6" w:rsidRDefault="00A742E6" w:rsidP="00A742E6">
            <w:pPr>
              <w:spacing w:after="160" w:line="256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Компетентностная</w:t>
            </w:r>
            <w:proofErr w:type="spellEnd"/>
            <w:r w:rsidRPr="00A74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область оценки</w:t>
            </w:r>
            <w:r w:rsidRPr="00A742E6">
              <w:rPr>
                <w:rFonts w:ascii="Times New Roman" w:hAnsi="Times New Roman" w:cs="Times New Roman"/>
                <w:sz w:val="20"/>
                <w:szCs w:val="20"/>
              </w:rPr>
              <w:t>: обоснование выбора (решения)</w:t>
            </w:r>
          </w:p>
          <w:p w:rsidR="00A742E6" w:rsidRPr="00A742E6" w:rsidRDefault="00A742E6" w:rsidP="00A742E6">
            <w:pPr>
              <w:spacing w:after="160" w:line="256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4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Контекст</w:t>
            </w:r>
            <w:r w:rsidRPr="00A742E6">
              <w:rPr>
                <w:rFonts w:ascii="Times New Roman" w:hAnsi="Times New Roman" w:cs="Times New Roman"/>
                <w:sz w:val="20"/>
                <w:szCs w:val="20"/>
              </w:rPr>
              <w:t>: семейный</w:t>
            </w:r>
          </w:p>
          <w:p w:rsidR="00A742E6" w:rsidRPr="00A742E6" w:rsidRDefault="00A742E6" w:rsidP="00A742E6">
            <w:pPr>
              <w:spacing w:after="160" w:line="256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4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сложности</w:t>
            </w:r>
            <w:r w:rsidRPr="00A742E6">
              <w:rPr>
                <w:rFonts w:ascii="Times New Roman" w:hAnsi="Times New Roman" w:cs="Times New Roman"/>
                <w:sz w:val="20"/>
                <w:szCs w:val="20"/>
              </w:rPr>
              <w:t>: высокий</w:t>
            </w:r>
          </w:p>
          <w:p w:rsidR="00A742E6" w:rsidRPr="00A742E6" w:rsidRDefault="00A742E6" w:rsidP="00A742E6">
            <w:pPr>
              <w:spacing w:after="160" w:line="256" w:lineRule="auto"/>
              <w:ind w:right="-108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4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Формат ответа: </w:t>
            </w:r>
            <w:r w:rsidRPr="00A742E6">
              <w:rPr>
                <w:rFonts w:ascii="Times New Roman" w:hAnsi="Times New Roman" w:cs="Times New Roman"/>
                <w:sz w:val="20"/>
                <w:szCs w:val="20"/>
              </w:rPr>
              <w:t>задание с развернутым ответом</w:t>
            </w:r>
          </w:p>
          <w:p w:rsidR="00A742E6" w:rsidRPr="00A742E6" w:rsidRDefault="00A742E6" w:rsidP="00A742E6">
            <w:pPr>
              <w:pStyle w:val="TableParagraph"/>
              <w:tabs>
                <w:tab w:val="left" w:pos="821"/>
              </w:tabs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2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Объект оценки: </w:t>
            </w:r>
            <w:r w:rsidRPr="00A742E6">
              <w:rPr>
                <w:rFonts w:ascii="Times New Roman" w:hAnsi="Times New Roman"/>
                <w:sz w:val="20"/>
                <w:szCs w:val="20"/>
              </w:rPr>
              <w:t>выбрать вариант приобретения машины в лизинг или в автокредит и обосновать его</w:t>
            </w:r>
          </w:p>
          <w:p w:rsidR="00A742E6" w:rsidRPr="00A742E6" w:rsidRDefault="00A742E6" w:rsidP="00A742E6">
            <w:pPr>
              <w:spacing w:line="180" w:lineRule="atLeast"/>
              <w:ind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A742E6" w:rsidRPr="00A742E6" w:rsidRDefault="00A742E6" w:rsidP="00A742E6">
            <w:pPr>
              <w:ind w:left="-108"/>
              <w:rPr>
                <w:sz w:val="20"/>
                <w:szCs w:val="20"/>
              </w:rPr>
            </w:pPr>
            <w:proofErr w:type="spellStart"/>
            <w:r w:rsidRPr="00A742E6">
              <w:rPr>
                <w:b/>
                <w:sz w:val="20"/>
                <w:szCs w:val="20"/>
              </w:rPr>
              <w:t>Компетентностная</w:t>
            </w:r>
            <w:proofErr w:type="spellEnd"/>
            <w:r w:rsidRPr="00A742E6">
              <w:rPr>
                <w:b/>
                <w:sz w:val="20"/>
                <w:szCs w:val="20"/>
              </w:rPr>
              <w:t xml:space="preserve"> область оценки: </w:t>
            </w:r>
            <w:r w:rsidRPr="00A742E6">
              <w:rPr>
                <w:sz w:val="20"/>
                <w:szCs w:val="20"/>
              </w:rPr>
              <w:t>анализ информации в финансовом контексте</w:t>
            </w:r>
          </w:p>
          <w:p w:rsidR="00A742E6" w:rsidRPr="00A742E6" w:rsidRDefault="00A742E6" w:rsidP="00A742E6">
            <w:pPr>
              <w:ind w:left="-108"/>
              <w:rPr>
                <w:sz w:val="20"/>
                <w:szCs w:val="20"/>
              </w:rPr>
            </w:pPr>
            <w:r w:rsidRPr="00A742E6">
              <w:rPr>
                <w:b/>
                <w:sz w:val="20"/>
                <w:szCs w:val="20"/>
              </w:rPr>
              <w:t>Контекст:</w:t>
            </w:r>
            <w:r w:rsidRPr="00A742E6">
              <w:rPr>
                <w:sz w:val="20"/>
                <w:szCs w:val="20"/>
              </w:rPr>
              <w:t xml:space="preserve"> общественный</w:t>
            </w:r>
          </w:p>
          <w:p w:rsidR="00A742E6" w:rsidRPr="00A742E6" w:rsidRDefault="00A742E6" w:rsidP="00A742E6">
            <w:pPr>
              <w:ind w:left="-108"/>
              <w:rPr>
                <w:sz w:val="20"/>
                <w:szCs w:val="20"/>
              </w:rPr>
            </w:pPr>
            <w:r w:rsidRPr="00A742E6">
              <w:rPr>
                <w:b/>
                <w:sz w:val="20"/>
                <w:szCs w:val="20"/>
              </w:rPr>
              <w:t>Уровень сложности:</w:t>
            </w:r>
            <w:r w:rsidRPr="00A742E6">
              <w:rPr>
                <w:bCs/>
                <w:sz w:val="20"/>
                <w:szCs w:val="20"/>
              </w:rPr>
              <w:t xml:space="preserve"> </w:t>
            </w:r>
            <w:r w:rsidRPr="00A742E6">
              <w:rPr>
                <w:sz w:val="20"/>
                <w:szCs w:val="20"/>
              </w:rPr>
              <w:t>низкий</w:t>
            </w:r>
          </w:p>
          <w:p w:rsidR="00A742E6" w:rsidRPr="00A742E6" w:rsidRDefault="00A742E6" w:rsidP="00A742E6">
            <w:pPr>
              <w:ind w:left="-108"/>
              <w:rPr>
                <w:sz w:val="20"/>
                <w:szCs w:val="20"/>
              </w:rPr>
            </w:pPr>
            <w:r w:rsidRPr="00A742E6">
              <w:rPr>
                <w:b/>
                <w:sz w:val="20"/>
                <w:szCs w:val="20"/>
              </w:rPr>
              <w:t>Формат ответа:</w:t>
            </w:r>
            <w:r w:rsidRPr="00A742E6">
              <w:rPr>
                <w:sz w:val="20"/>
                <w:szCs w:val="20"/>
              </w:rPr>
              <w:t xml:space="preserve"> задание на установление соответствия (несколько групп объектов</w:t>
            </w:r>
            <w:r w:rsidRPr="00A742E6">
              <w:rPr>
                <w:i/>
                <w:sz w:val="20"/>
                <w:szCs w:val="20"/>
                <w:shd w:val="clear" w:color="auto" w:fill="FFFFFF"/>
              </w:rPr>
              <w:t xml:space="preserve">) </w:t>
            </w:r>
          </w:p>
          <w:p w:rsidR="00A742E6" w:rsidRPr="00A742E6" w:rsidRDefault="00A742E6" w:rsidP="00A742E6">
            <w:pPr>
              <w:ind w:left="-108"/>
              <w:textAlignment w:val="baseline"/>
              <w:rPr>
                <w:sz w:val="20"/>
                <w:szCs w:val="20"/>
              </w:rPr>
            </w:pPr>
            <w:r w:rsidRPr="00A742E6">
              <w:rPr>
                <w:b/>
                <w:sz w:val="20"/>
                <w:szCs w:val="20"/>
              </w:rPr>
              <w:t xml:space="preserve">Объект оценки: </w:t>
            </w:r>
            <w:r w:rsidRPr="00A742E6">
              <w:rPr>
                <w:sz w:val="20"/>
                <w:szCs w:val="20"/>
              </w:rPr>
              <w:t>указать, какие виды налогов должна оплатить семья</w:t>
            </w:r>
          </w:p>
          <w:p w:rsidR="00A742E6" w:rsidRPr="00A742E6" w:rsidRDefault="00A742E6" w:rsidP="00A742E6">
            <w:pPr>
              <w:spacing w:after="160" w:line="256" w:lineRule="auto"/>
              <w:ind w:left="-108" w:right="1486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A742E6" w:rsidRPr="00A742E6" w:rsidRDefault="00A742E6" w:rsidP="00A742E6">
            <w:pPr>
              <w:ind w:left="-108"/>
              <w:rPr>
                <w:sz w:val="20"/>
                <w:szCs w:val="20"/>
              </w:rPr>
            </w:pPr>
            <w:r w:rsidRPr="00A742E6">
              <w:rPr>
                <w:b/>
                <w:sz w:val="20"/>
                <w:szCs w:val="20"/>
              </w:rPr>
              <w:t>Контекст:</w:t>
            </w:r>
            <w:r w:rsidRPr="00A742E6">
              <w:rPr>
                <w:sz w:val="20"/>
                <w:szCs w:val="20"/>
              </w:rPr>
              <w:t xml:space="preserve"> общественный</w:t>
            </w:r>
          </w:p>
          <w:p w:rsidR="00A742E6" w:rsidRPr="00A742E6" w:rsidRDefault="00A742E6" w:rsidP="00A742E6">
            <w:pPr>
              <w:ind w:left="-108"/>
              <w:rPr>
                <w:sz w:val="20"/>
                <w:szCs w:val="20"/>
              </w:rPr>
            </w:pPr>
            <w:r w:rsidRPr="00A742E6">
              <w:rPr>
                <w:b/>
                <w:sz w:val="20"/>
                <w:szCs w:val="20"/>
              </w:rPr>
              <w:t>Уровень сложности:</w:t>
            </w:r>
            <w:r w:rsidRPr="00A742E6">
              <w:rPr>
                <w:sz w:val="20"/>
                <w:szCs w:val="20"/>
              </w:rPr>
              <w:t xml:space="preserve"> высокий</w:t>
            </w:r>
          </w:p>
          <w:p w:rsidR="00A742E6" w:rsidRPr="00A742E6" w:rsidRDefault="00A742E6" w:rsidP="00A742E6">
            <w:pPr>
              <w:ind w:left="-108"/>
              <w:rPr>
                <w:sz w:val="20"/>
                <w:szCs w:val="20"/>
              </w:rPr>
            </w:pPr>
            <w:r w:rsidRPr="00A742E6">
              <w:rPr>
                <w:b/>
                <w:sz w:val="20"/>
                <w:szCs w:val="20"/>
              </w:rPr>
              <w:t>Формат ответа:</w:t>
            </w:r>
            <w:r w:rsidRPr="00A742E6">
              <w:rPr>
                <w:sz w:val="20"/>
                <w:szCs w:val="20"/>
              </w:rPr>
              <w:t xml:space="preserve"> задание с кратким ответом</w:t>
            </w:r>
          </w:p>
          <w:p w:rsidR="00A742E6" w:rsidRPr="00A742E6" w:rsidRDefault="00A742E6" w:rsidP="00A742E6">
            <w:pPr>
              <w:ind w:left="-108"/>
              <w:rPr>
                <w:sz w:val="20"/>
                <w:szCs w:val="20"/>
              </w:rPr>
            </w:pPr>
            <w:r w:rsidRPr="00A742E6">
              <w:rPr>
                <w:b/>
                <w:sz w:val="20"/>
                <w:szCs w:val="20"/>
              </w:rPr>
              <w:t xml:space="preserve">Объект оценки: </w:t>
            </w:r>
            <w:r w:rsidRPr="00A742E6">
              <w:rPr>
                <w:sz w:val="20"/>
                <w:szCs w:val="20"/>
              </w:rPr>
              <w:t>определить количество дней просрочки по налоговому платежу</w:t>
            </w:r>
          </w:p>
          <w:p w:rsidR="00A742E6" w:rsidRPr="00A742E6" w:rsidRDefault="00A742E6" w:rsidP="00A742E6">
            <w:pPr>
              <w:spacing w:after="160" w:line="256" w:lineRule="auto"/>
              <w:ind w:left="-108" w:right="1486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742E6" w:rsidRPr="00A742E6" w:rsidRDefault="00A742E6" w:rsidP="00A742E6">
            <w:pPr>
              <w:ind w:left="-108"/>
              <w:rPr>
                <w:sz w:val="20"/>
                <w:szCs w:val="20"/>
              </w:rPr>
            </w:pPr>
            <w:proofErr w:type="spellStart"/>
            <w:r w:rsidRPr="00A742E6">
              <w:rPr>
                <w:b/>
                <w:sz w:val="20"/>
                <w:szCs w:val="20"/>
              </w:rPr>
              <w:t>Компетентностная</w:t>
            </w:r>
            <w:proofErr w:type="spellEnd"/>
            <w:r w:rsidRPr="00A742E6">
              <w:rPr>
                <w:b/>
                <w:sz w:val="20"/>
                <w:szCs w:val="20"/>
              </w:rPr>
              <w:t xml:space="preserve"> область оценки: </w:t>
            </w:r>
            <w:r w:rsidRPr="00A742E6">
              <w:rPr>
                <w:sz w:val="20"/>
                <w:szCs w:val="20"/>
              </w:rPr>
              <w:t>применение финансовых знаний и понимания</w:t>
            </w:r>
          </w:p>
          <w:p w:rsidR="00A742E6" w:rsidRPr="00A742E6" w:rsidRDefault="00A742E6" w:rsidP="00A742E6">
            <w:pPr>
              <w:ind w:left="-108"/>
              <w:rPr>
                <w:sz w:val="20"/>
                <w:szCs w:val="20"/>
              </w:rPr>
            </w:pPr>
            <w:r w:rsidRPr="00A742E6">
              <w:rPr>
                <w:b/>
                <w:sz w:val="20"/>
                <w:szCs w:val="20"/>
              </w:rPr>
              <w:t>Контекст:</w:t>
            </w:r>
            <w:r w:rsidRPr="00A742E6">
              <w:rPr>
                <w:sz w:val="20"/>
                <w:szCs w:val="20"/>
              </w:rPr>
              <w:t xml:space="preserve"> общественный</w:t>
            </w:r>
          </w:p>
          <w:p w:rsidR="00A742E6" w:rsidRPr="00A742E6" w:rsidRDefault="00A742E6" w:rsidP="00A742E6">
            <w:pPr>
              <w:ind w:left="-108"/>
              <w:rPr>
                <w:sz w:val="20"/>
                <w:szCs w:val="20"/>
              </w:rPr>
            </w:pPr>
            <w:r w:rsidRPr="00A742E6">
              <w:rPr>
                <w:b/>
                <w:sz w:val="20"/>
                <w:szCs w:val="20"/>
              </w:rPr>
              <w:t>Уровень сложности:</w:t>
            </w:r>
            <w:r w:rsidRPr="00A742E6">
              <w:rPr>
                <w:sz w:val="20"/>
                <w:szCs w:val="20"/>
              </w:rPr>
              <w:t xml:space="preserve"> средний</w:t>
            </w:r>
          </w:p>
          <w:p w:rsidR="00A742E6" w:rsidRPr="00A742E6" w:rsidRDefault="00A742E6" w:rsidP="00A742E6">
            <w:pPr>
              <w:ind w:left="-108"/>
              <w:rPr>
                <w:sz w:val="20"/>
                <w:szCs w:val="20"/>
              </w:rPr>
            </w:pPr>
            <w:r w:rsidRPr="00A742E6">
              <w:rPr>
                <w:b/>
                <w:sz w:val="20"/>
                <w:szCs w:val="20"/>
              </w:rPr>
              <w:t>Формат ответа:</w:t>
            </w:r>
            <w:r w:rsidRPr="00A742E6">
              <w:rPr>
                <w:sz w:val="20"/>
                <w:szCs w:val="20"/>
              </w:rPr>
              <w:t xml:space="preserve"> задание с выбором одного верного ответа</w:t>
            </w:r>
          </w:p>
          <w:p w:rsidR="00A742E6" w:rsidRPr="00A742E6" w:rsidRDefault="00A742E6" w:rsidP="00A742E6">
            <w:pPr>
              <w:ind w:left="-108"/>
              <w:rPr>
                <w:sz w:val="20"/>
                <w:szCs w:val="20"/>
              </w:rPr>
            </w:pPr>
            <w:r w:rsidRPr="00A742E6">
              <w:rPr>
                <w:b/>
                <w:sz w:val="20"/>
                <w:szCs w:val="20"/>
              </w:rPr>
              <w:t xml:space="preserve">Объект оценки: </w:t>
            </w:r>
            <w:r w:rsidRPr="00A742E6">
              <w:rPr>
                <w:sz w:val="20"/>
                <w:szCs w:val="20"/>
              </w:rPr>
              <w:t>определить, какую сумму в бюджете необходимо предусмотреть на уплату налогов в ноябре</w:t>
            </w:r>
          </w:p>
          <w:p w:rsidR="00A742E6" w:rsidRPr="00A742E6" w:rsidRDefault="00A742E6" w:rsidP="00A742E6">
            <w:pPr>
              <w:spacing w:after="160" w:line="256" w:lineRule="auto"/>
              <w:ind w:left="-108" w:right="1486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742E6" w:rsidRPr="00A742E6" w:rsidRDefault="00A742E6" w:rsidP="00A742E6">
            <w:pPr>
              <w:widowControl w:val="0"/>
              <w:ind w:left="-108"/>
              <w:rPr>
                <w:sz w:val="20"/>
                <w:szCs w:val="20"/>
              </w:rPr>
            </w:pPr>
            <w:proofErr w:type="spellStart"/>
            <w:r w:rsidRPr="00A742E6">
              <w:rPr>
                <w:b/>
                <w:sz w:val="20"/>
                <w:szCs w:val="20"/>
              </w:rPr>
              <w:t>Компетентностная</w:t>
            </w:r>
            <w:proofErr w:type="spellEnd"/>
            <w:r w:rsidRPr="00A742E6">
              <w:rPr>
                <w:b/>
                <w:sz w:val="20"/>
                <w:szCs w:val="20"/>
              </w:rPr>
              <w:t xml:space="preserve"> область оценки: </w:t>
            </w:r>
            <w:r w:rsidRPr="00A742E6">
              <w:rPr>
                <w:sz w:val="20"/>
                <w:szCs w:val="20"/>
              </w:rPr>
              <w:t>оценка финансовой проблемы</w:t>
            </w:r>
          </w:p>
          <w:p w:rsidR="00A742E6" w:rsidRPr="00A742E6" w:rsidRDefault="00A742E6" w:rsidP="00A742E6">
            <w:pPr>
              <w:widowControl w:val="0"/>
              <w:ind w:left="-108"/>
              <w:rPr>
                <w:sz w:val="20"/>
                <w:szCs w:val="20"/>
              </w:rPr>
            </w:pPr>
            <w:r w:rsidRPr="00A742E6">
              <w:rPr>
                <w:b/>
                <w:sz w:val="20"/>
                <w:szCs w:val="20"/>
              </w:rPr>
              <w:t>Контекст:</w:t>
            </w:r>
            <w:r w:rsidRPr="00A742E6">
              <w:rPr>
                <w:sz w:val="20"/>
                <w:szCs w:val="20"/>
              </w:rPr>
              <w:t xml:space="preserve"> общественный</w:t>
            </w:r>
          </w:p>
          <w:p w:rsidR="00A742E6" w:rsidRPr="00A742E6" w:rsidRDefault="00A742E6" w:rsidP="00A742E6">
            <w:pPr>
              <w:widowControl w:val="0"/>
              <w:ind w:left="-108"/>
              <w:rPr>
                <w:sz w:val="20"/>
                <w:szCs w:val="20"/>
              </w:rPr>
            </w:pPr>
            <w:r w:rsidRPr="00A742E6">
              <w:rPr>
                <w:b/>
                <w:sz w:val="20"/>
                <w:szCs w:val="20"/>
              </w:rPr>
              <w:t>Уровень сложности:</w:t>
            </w:r>
            <w:r w:rsidRPr="00A742E6">
              <w:rPr>
                <w:sz w:val="20"/>
                <w:szCs w:val="20"/>
              </w:rPr>
              <w:t xml:space="preserve"> низкий</w:t>
            </w:r>
          </w:p>
          <w:p w:rsidR="00A742E6" w:rsidRPr="00A742E6" w:rsidRDefault="00A742E6" w:rsidP="00A742E6">
            <w:pPr>
              <w:widowControl w:val="0"/>
              <w:ind w:left="-108"/>
              <w:rPr>
                <w:sz w:val="20"/>
                <w:szCs w:val="20"/>
              </w:rPr>
            </w:pPr>
            <w:r w:rsidRPr="00A742E6">
              <w:rPr>
                <w:b/>
                <w:sz w:val="20"/>
                <w:szCs w:val="20"/>
              </w:rPr>
              <w:t>Формат ответа:</w:t>
            </w:r>
            <w:r w:rsidRPr="00A742E6">
              <w:rPr>
                <w:sz w:val="20"/>
                <w:szCs w:val="20"/>
              </w:rPr>
              <w:t xml:space="preserve"> задание с выбором нескольких верных ответов</w:t>
            </w:r>
          </w:p>
          <w:p w:rsidR="00A742E6" w:rsidRPr="00A742E6" w:rsidRDefault="00A742E6" w:rsidP="00A742E6">
            <w:pPr>
              <w:widowControl w:val="0"/>
              <w:ind w:left="-108"/>
              <w:rPr>
                <w:sz w:val="20"/>
                <w:szCs w:val="20"/>
              </w:rPr>
            </w:pPr>
            <w:r w:rsidRPr="00A742E6">
              <w:rPr>
                <w:b/>
                <w:sz w:val="20"/>
                <w:szCs w:val="20"/>
              </w:rPr>
              <w:t xml:space="preserve">Объект оценки: </w:t>
            </w:r>
            <w:r w:rsidRPr="00A742E6">
              <w:rPr>
                <w:sz w:val="20"/>
                <w:szCs w:val="20"/>
              </w:rPr>
              <w:t>выявить негативные финансовые последствия неуплаты налогов</w:t>
            </w:r>
          </w:p>
          <w:p w:rsidR="00A742E6" w:rsidRPr="00A742E6" w:rsidRDefault="00A742E6" w:rsidP="00A742E6">
            <w:pPr>
              <w:spacing w:after="160" w:line="256" w:lineRule="auto"/>
              <w:ind w:left="-108" w:right="1486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742E6" w:rsidRPr="00A742E6" w:rsidRDefault="00A742E6" w:rsidP="00A742E6">
            <w:pPr>
              <w:ind w:left="-108"/>
              <w:rPr>
                <w:sz w:val="20"/>
                <w:szCs w:val="20"/>
              </w:rPr>
            </w:pPr>
            <w:proofErr w:type="spellStart"/>
            <w:r w:rsidRPr="00A742E6">
              <w:rPr>
                <w:b/>
                <w:sz w:val="20"/>
                <w:szCs w:val="20"/>
              </w:rPr>
              <w:t>Компетентностная</w:t>
            </w:r>
            <w:proofErr w:type="spellEnd"/>
            <w:r w:rsidRPr="00A742E6">
              <w:rPr>
                <w:b/>
                <w:sz w:val="20"/>
                <w:szCs w:val="20"/>
              </w:rPr>
              <w:t xml:space="preserve"> область оценки: </w:t>
            </w:r>
            <w:r w:rsidRPr="00A742E6">
              <w:rPr>
                <w:sz w:val="20"/>
                <w:szCs w:val="20"/>
              </w:rPr>
              <w:t>оценка финансовой проблемы</w:t>
            </w:r>
          </w:p>
          <w:p w:rsidR="00A742E6" w:rsidRPr="00A742E6" w:rsidRDefault="00A742E6" w:rsidP="00A742E6">
            <w:pPr>
              <w:ind w:left="-108"/>
              <w:rPr>
                <w:sz w:val="20"/>
                <w:szCs w:val="20"/>
              </w:rPr>
            </w:pPr>
            <w:r w:rsidRPr="00A742E6">
              <w:rPr>
                <w:b/>
                <w:sz w:val="20"/>
                <w:szCs w:val="20"/>
              </w:rPr>
              <w:t>Контекст:</w:t>
            </w:r>
            <w:r w:rsidRPr="00A742E6">
              <w:rPr>
                <w:sz w:val="20"/>
                <w:szCs w:val="20"/>
              </w:rPr>
              <w:t xml:space="preserve"> общественный</w:t>
            </w:r>
          </w:p>
          <w:p w:rsidR="00A742E6" w:rsidRPr="00A742E6" w:rsidRDefault="00A742E6" w:rsidP="00A742E6">
            <w:pPr>
              <w:ind w:left="-108"/>
              <w:rPr>
                <w:sz w:val="20"/>
                <w:szCs w:val="20"/>
              </w:rPr>
            </w:pPr>
            <w:r w:rsidRPr="00A742E6">
              <w:rPr>
                <w:b/>
                <w:sz w:val="20"/>
                <w:szCs w:val="20"/>
              </w:rPr>
              <w:t>Уровень сложности:</w:t>
            </w:r>
            <w:r w:rsidRPr="00A742E6">
              <w:rPr>
                <w:sz w:val="20"/>
                <w:szCs w:val="20"/>
              </w:rPr>
              <w:t xml:space="preserve"> средний</w:t>
            </w:r>
          </w:p>
          <w:p w:rsidR="00A742E6" w:rsidRPr="00A742E6" w:rsidRDefault="00A742E6" w:rsidP="00A742E6">
            <w:pPr>
              <w:ind w:left="-108"/>
              <w:rPr>
                <w:sz w:val="20"/>
                <w:szCs w:val="20"/>
              </w:rPr>
            </w:pPr>
            <w:r w:rsidRPr="00A742E6">
              <w:rPr>
                <w:b/>
                <w:sz w:val="20"/>
                <w:szCs w:val="20"/>
              </w:rPr>
              <w:t>Формат ответа:</w:t>
            </w:r>
            <w:r w:rsidRPr="00A742E6">
              <w:rPr>
                <w:sz w:val="20"/>
                <w:szCs w:val="20"/>
              </w:rPr>
              <w:t xml:space="preserve"> задание с развернутым ответом</w:t>
            </w:r>
          </w:p>
          <w:p w:rsidR="00A742E6" w:rsidRPr="00A742E6" w:rsidRDefault="00A742E6" w:rsidP="00A742E6">
            <w:pPr>
              <w:ind w:left="-108"/>
              <w:rPr>
                <w:sz w:val="20"/>
                <w:szCs w:val="20"/>
              </w:rPr>
            </w:pPr>
            <w:r w:rsidRPr="00A742E6">
              <w:rPr>
                <w:b/>
                <w:sz w:val="20"/>
                <w:szCs w:val="20"/>
              </w:rPr>
              <w:t xml:space="preserve">Объект оценки: </w:t>
            </w:r>
            <w:r w:rsidRPr="00A742E6">
              <w:rPr>
                <w:sz w:val="20"/>
                <w:szCs w:val="20"/>
              </w:rPr>
              <w:t>смоделировать возможные действия, способствующие своевременной уплате налогов.</w:t>
            </w:r>
          </w:p>
          <w:p w:rsidR="00A742E6" w:rsidRPr="00A742E6" w:rsidRDefault="00A742E6" w:rsidP="00A742E6">
            <w:pPr>
              <w:spacing w:after="160" w:line="256" w:lineRule="auto"/>
              <w:ind w:left="-108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37C3D" w:rsidRPr="00A742E6" w:rsidTr="00A742E6">
        <w:tc>
          <w:tcPr>
            <w:tcW w:w="675" w:type="dxa"/>
          </w:tcPr>
          <w:p w:rsidR="00637C3D" w:rsidRPr="00A742E6" w:rsidRDefault="00637C3D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</w:t>
            </w:r>
            <w:r w:rsidRPr="00A74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олнили верно% </w:t>
            </w:r>
          </w:p>
        </w:tc>
        <w:tc>
          <w:tcPr>
            <w:tcW w:w="1276" w:type="dxa"/>
            <w:vAlign w:val="bottom"/>
          </w:tcPr>
          <w:p w:rsidR="00637C3D" w:rsidRPr="00A742E6" w:rsidRDefault="00637C3D">
            <w:pPr>
              <w:rPr>
                <w:rFonts w:ascii="Arial" w:hAnsi="Arial" w:cs="Arial"/>
                <w:color w:val="000000"/>
                <w:szCs w:val="16"/>
              </w:rPr>
            </w:pPr>
            <w:r w:rsidRPr="00A742E6">
              <w:rPr>
                <w:rFonts w:ascii="Arial" w:hAnsi="Arial" w:cs="Arial"/>
                <w:color w:val="000000"/>
                <w:szCs w:val="16"/>
              </w:rPr>
              <w:lastRenderedPageBreak/>
              <w:t>15,38%</w:t>
            </w:r>
          </w:p>
        </w:tc>
        <w:tc>
          <w:tcPr>
            <w:tcW w:w="1418" w:type="dxa"/>
            <w:vAlign w:val="bottom"/>
          </w:tcPr>
          <w:p w:rsidR="00637C3D" w:rsidRPr="00A742E6" w:rsidRDefault="00637C3D" w:rsidP="00830DC9">
            <w:pPr>
              <w:rPr>
                <w:rFonts w:ascii="Arial" w:hAnsi="Arial" w:cs="Arial"/>
                <w:color w:val="000000"/>
                <w:szCs w:val="16"/>
              </w:rPr>
            </w:pPr>
            <w:r w:rsidRPr="00A742E6">
              <w:rPr>
                <w:rFonts w:ascii="Arial" w:hAnsi="Arial" w:cs="Arial"/>
                <w:color w:val="000000"/>
                <w:szCs w:val="16"/>
              </w:rPr>
              <w:t>80,77%</w:t>
            </w:r>
          </w:p>
        </w:tc>
        <w:tc>
          <w:tcPr>
            <w:tcW w:w="1701" w:type="dxa"/>
            <w:vAlign w:val="bottom"/>
          </w:tcPr>
          <w:p w:rsidR="00637C3D" w:rsidRPr="00A742E6" w:rsidRDefault="00637C3D" w:rsidP="00830DC9">
            <w:pPr>
              <w:rPr>
                <w:rFonts w:ascii="Arial" w:hAnsi="Arial" w:cs="Arial"/>
                <w:color w:val="000000"/>
                <w:szCs w:val="16"/>
              </w:rPr>
            </w:pPr>
            <w:r w:rsidRPr="00A742E6">
              <w:rPr>
                <w:rFonts w:ascii="Arial" w:hAnsi="Arial" w:cs="Arial"/>
                <w:color w:val="000000"/>
                <w:szCs w:val="16"/>
              </w:rPr>
              <w:t>53,85%</w:t>
            </w:r>
          </w:p>
        </w:tc>
        <w:tc>
          <w:tcPr>
            <w:tcW w:w="1701" w:type="dxa"/>
            <w:vAlign w:val="bottom"/>
          </w:tcPr>
          <w:p w:rsidR="00637C3D" w:rsidRPr="00A742E6" w:rsidRDefault="00637C3D" w:rsidP="00830DC9">
            <w:pPr>
              <w:rPr>
                <w:rFonts w:ascii="Arial" w:hAnsi="Arial" w:cs="Arial"/>
                <w:color w:val="000000"/>
                <w:szCs w:val="16"/>
              </w:rPr>
            </w:pPr>
            <w:r w:rsidRPr="00A742E6">
              <w:rPr>
                <w:rFonts w:ascii="Arial" w:hAnsi="Arial" w:cs="Arial"/>
                <w:color w:val="000000"/>
                <w:szCs w:val="16"/>
              </w:rPr>
              <w:t>50,00%</w:t>
            </w:r>
          </w:p>
        </w:tc>
        <w:tc>
          <w:tcPr>
            <w:tcW w:w="1559" w:type="dxa"/>
            <w:vAlign w:val="bottom"/>
          </w:tcPr>
          <w:p w:rsidR="00637C3D" w:rsidRPr="00A742E6" w:rsidRDefault="00637C3D">
            <w:pPr>
              <w:rPr>
                <w:rFonts w:ascii="Arial" w:hAnsi="Arial" w:cs="Arial"/>
                <w:color w:val="000000"/>
                <w:szCs w:val="16"/>
              </w:rPr>
            </w:pPr>
            <w:r w:rsidRPr="00A742E6">
              <w:rPr>
                <w:rFonts w:ascii="Arial" w:hAnsi="Arial" w:cs="Arial"/>
                <w:color w:val="000000"/>
                <w:szCs w:val="16"/>
              </w:rPr>
              <w:t>26,92%</w:t>
            </w:r>
          </w:p>
        </w:tc>
        <w:tc>
          <w:tcPr>
            <w:tcW w:w="1559" w:type="dxa"/>
            <w:vAlign w:val="bottom"/>
          </w:tcPr>
          <w:p w:rsidR="00637C3D" w:rsidRPr="00A742E6" w:rsidRDefault="00637C3D" w:rsidP="00830DC9">
            <w:pPr>
              <w:rPr>
                <w:rFonts w:ascii="Arial" w:hAnsi="Arial" w:cs="Arial"/>
                <w:color w:val="000000"/>
                <w:szCs w:val="16"/>
              </w:rPr>
            </w:pPr>
            <w:r w:rsidRPr="00A742E6">
              <w:rPr>
                <w:rFonts w:ascii="Arial" w:hAnsi="Arial" w:cs="Arial"/>
                <w:color w:val="000000"/>
                <w:szCs w:val="16"/>
              </w:rPr>
              <w:t>42,31%</w:t>
            </w:r>
          </w:p>
        </w:tc>
        <w:tc>
          <w:tcPr>
            <w:tcW w:w="1418" w:type="dxa"/>
            <w:vAlign w:val="bottom"/>
          </w:tcPr>
          <w:p w:rsidR="00637C3D" w:rsidRPr="00A742E6" w:rsidRDefault="00637C3D">
            <w:pPr>
              <w:rPr>
                <w:rFonts w:ascii="Arial" w:hAnsi="Arial" w:cs="Arial"/>
                <w:color w:val="000000"/>
                <w:szCs w:val="16"/>
              </w:rPr>
            </w:pPr>
            <w:r w:rsidRPr="00A742E6">
              <w:rPr>
                <w:rFonts w:ascii="Arial" w:hAnsi="Arial" w:cs="Arial"/>
                <w:color w:val="000000"/>
                <w:szCs w:val="16"/>
              </w:rPr>
              <w:t>44,23%</w:t>
            </w:r>
          </w:p>
        </w:tc>
        <w:tc>
          <w:tcPr>
            <w:tcW w:w="1275" w:type="dxa"/>
            <w:vAlign w:val="bottom"/>
          </w:tcPr>
          <w:p w:rsidR="00637C3D" w:rsidRPr="00A742E6" w:rsidRDefault="00637C3D">
            <w:pPr>
              <w:rPr>
                <w:rFonts w:ascii="Arial" w:hAnsi="Arial" w:cs="Arial"/>
                <w:color w:val="000000"/>
                <w:szCs w:val="16"/>
              </w:rPr>
            </w:pPr>
            <w:r w:rsidRPr="00A742E6">
              <w:rPr>
                <w:rFonts w:ascii="Arial" w:hAnsi="Arial" w:cs="Arial"/>
                <w:color w:val="000000"/>
                <w:szCs w:val="16"/>
              </w:rPr>
              <w:t>21,15%</w:t>
            </w:r>
          </w:p>
        </w:tc>
        <w:tc>
          <w:tcPr>
            <w:tcW w:w="1276" w:type="dxa"/>
            <w:vAlign w:val="bottom"/>
          </w:tcPr>
          <w:p w:rsidR="00637C3D" w:rsidRPr="00A742E6" w:rsidRDefault="00637C3D">
            <w:pPr>
              <w:rPr>
                <w:rFonts w:ascii="Arial" w:hAnsi="Arial" w:cs="Arial"/>
                <w:color w:val="000000"/>
                <w:szCs w:val="16"/>
              </w:rPr>
            </w:pPr>
            <w:r w:rsidRPr="00A742E6">
              <w:rPr>
                <w:rFonts w:ascii="Arial" w:hAnsi="Arial" w:cs="Arial"/>
                <w:color w:val="000000"/>
                <w:szCs w:val="16"/>
              </w:rPr>
              <w:t>21,15%</w:t>
            </w:r>
          </w:p>
        </w:tc>
        <w:tc>
          <w:tcPr>
            <w:tcW w:w="1276" w:type="dxa"/>
            <w:vAlign w:val="bottom"/>
          </w:tcPr>
          <w:p w:rsidR="00637C3D" w:rsidRPr="00A742E6" w:rsidRDefault="00637C3D">
            <w:pPr>
              <w:rPr>
                <w:rFonts w:ascii="Arial" w:hAnsi="Arial" w:cs="Arial"/>
                <w:color w:val="000000"/>
                <w:szCs w:val="16"/>
              </w:rPr>
            </w:pPr>
            <w:r w:rsidRPr="00A742E6">
              <w:rPr>
                <w:rFonts w:ascii="Arial" w:hAnsi="Arial" w:cs="Arial"/>
                <w:color w:val="000000"/>
                <w:szCs w:val="16"/>
              </w:rPr>
              <w:t>5,77%</w:t>
            </w:r>
          </w:p>
        </w:tc>
        <w:tc>
          <w:tcPr>
            <w:tcW w:w="1134" w:type="dxa"/>
            <w:vAlign w:val="bottom"/>
          </w:tcPr>
          <w:p w:rsidR="00637C3D" w:rsidRPr="00A742E6" w:rsidRDefault="00637C3D" w:rsidP="00830DC9">
            <w:pPr>
              <w:rPr>
                <w:rFonts w:ascii="Arial" w:hAnsi="Arial" w:cs="Arial"/>
                <w:color w:val="000000"/>
                <w:szCs w:val="16"/>
              </w:rPr>
            </w:pPr>
            <w:r w:rsidRPr="00A742E6">
              <w:rPr>
                <w:rFonts w:ascii="Arial" w:hAnsi="Arial" w:cs="Arial"/>
                <w:color w:val="000000"/>
                <w:szCs w:val="16"/>
              </w:rPr>
              <w:t>46,15%</w:t>
            </w:r>
          </w:p>
        </w:tc>
      </w:tr>
      <w:tr w:rsidR="00A742E6" w:rsidRPr="00A742E6" w:rsidTr="00A742E6">
        <w:tc>
          <w:tcPr>
            <w:tcW w:w="675" w:type="dxa"/>
          </w:tcPr>
          <w:p w:rsidR="00A742E6" w:rsidRPr="00A742E6" w:rsidRDefault="00A742E6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Выполнили частично%</w:t>
            </w:r>
          </w:p>
        </w:tc>
        <w:tc>
          <w:tcPr>
            <w:tcW w:w="1276" w:type="dxa"/>
            <w:vAlign w:val="bottom"/>
          </w:tcPr>
          <w:p w:rsidR="00A742E6" w:rsidRPr="00A742E6" w:rsidRDefault="00A742E6">
            <w:pPr>
              <w:rPr>
                <w:rFonts w:ascii="Arial" w:hAnsi="Arial" w:cs="Arial"/>
                <w:color w:val="000000"/>
                <w:szCs w:val="16"/>
              </w:rPr>
            </w:pPr>
            <w:r w:rsidRPr="00A742E6">
              <w:rPr>
                <w:rFonts w:ascii="Arial" w:hAnsi="Arial" w:cs="Arial"/>
                <w:color w:val="000000"/>
                <w:szCs w:val="16"/>
              </w:rPr>
              <w:t>36,54%</w:t>
            </w:r>
          </w:p>
        </w:tc>
        <w:tc>
          <w:tcPr>
            <w:tcW w:w="1418" w:type="dxa"/>
            <w:vAlign w:val="bottom"/>
          </w:tcPr>
          <w:p w:rsidR="00A742E6" w:rsidRPr="00A742E6" w:rsidRDefault="00A742E6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A742E6" w:rsidRPr="00A742E6" w:rsidRDefault="00A742E6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A742E6" w:rsidRPr="00A742E6" w:rsidRDefault="00A742E6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A742E6" w:rsidRPr="00A742E6" w:rsidRDefault="00A742E6">
            <w:pPr>
              <w:rPr>
                <w:rFonts w:ascii="Arial" w:hAnsi="Arial" w:cs="Arial"/>
                <w:color w:val="000000"/>
                <w:szCs w:val="16"/>
              </w:rPr>
            </w:pPr>
            <w:r w:rsidRPr="00A742E6">
              <w:rPr>
                <w:rFonts w:ascii="Arial" w:hAnsi="Arial" w:cs="Arial"/>
                <w:color w:val="000000"/>
                <w:szCs w:val="16"/>
              </w:rPr>
              <w:t>26,92%</w:t>
            </w:r>
          </w:p>
        </w:tc>
        <w:tc>
          <w:tcPr>
            <w:tcW w:w="1559" w:type="dxa"/>
            <w:vAlign w:val="bottom"/>
          </w:tcPr>
          <w:p w:rsidR="00A742E6" w:rsidRPr="00A742E6" w:rsidRDefault="00A742E6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A742E6" w:rsidRPr="00A742E6" w:rsidRDefault="00A742E6">
            <w:pPr>
              <w:rPr>
                <w:rFonts w:ascii="Arial" w:hAnsi="Arial" w:cs="Arial"/>
                <w:color w:val="000000"/>
                <w:szCs w:val="16"/>
              </w:rPr>
            </w:pPr>
            <w:r w:rsidRPr="00A742E6">
              <w:rPr>
                <w:rFonts w:ascii="Arial" w:hAnsi="Arial" w:cs="Arial"/>
                <w:color w:val="000000"/>
                <w:szCs w:val="16"/>
              </w:rPr>
              <w:t>42,31%</w:t>
            </w:r>
          </w:p>
        </w:tc>
        <w:tc>
          <w:tcPr>
            <w:tcW w:w="1275" w:type="dxa"/>
            <w:vAlign w:val="bottom"/>
          </w:tcPr>
          <w:p w:rsidR="00A742E6" w:rsidRPr="00A742E6" w:rsidRDefault="00A742E6">
            <w:pPr>
              <w:rPr>
                <w:rFonts w:ascii="Arial" w:hAnsi="Arial" w:cs="Arial"/>
                <w:color w:val="000000"/>
                <w:szCs w:val="16"/>
              </w:rPr>
            </w:pPr>
            <w:r w:rsidRPr="00A742E6">
              <w:rPr>
                <w:rFonts w:ascii="Arial" w:hAnsi="Arial" w:cs="Arial"/>
                <w:color w:val="000000"/>
                <w:szCs w:val="16"/>
              </w:rPr>
              <w:t>57,69%</w:t>
            </w:r>
          </w:p>
        </w:tc>
        <w:tc>
          <w:tcPr>
            <w:tcW w:w="1276" w:type="dxa"/>
            <w:vAlign w:val="bottom"/>
          </w:tcPr>
          <w:p w:rsidR="00A742E6" w:rsidRPr="00A742E6" w:rsidRDefault="00A742E6">
            <w:pPr>
              <w:rPr>
                <w:rFonts w:ascii="Arial" w:hAnsi="Arial" w:cs="Arial"/>
                <w:color w:val="000000"/>
                <w:szCs w:val="16"/>
              </w:rPr>
            </w:pPr>
            <w:r w:rsidRPr="00A742E6">
              <w:rPr>
                <w:rFonts w:ascii="Arial" w:hAnsi="Arial" w:cs="Arial"/>
                <w:color w:val="000000"/>
                <w:szCs w:val="16"/>
              </w:rPr>
              <w:t>38,46%</w:t>
            </w:r>
          </w:p>
        </w:tc>
        <w:tc>
          <w:tcPr>
            <w:tcW w:w="1276" w:type="dxa"/>
            <w:vAlign w:val="bottom"/>
          </w:tcPr>
          <w:p w:rsidR="00A742E6" w:rsidRPr="00A742E6" w:rsidRDefault="00A742E6">
            <w:pPr>
              <w:rPr>
                <w:rFonts w:ascii="Arial" w:hAnsi="Arial" w:cs="Arial"/>
                <w:color w:val="000000"/>
                <w:szCs w:val="16"/>
              </w:rPr>
            </w:pPr>
            <w:r w:rsidRPr="00A742E6">
              <w:rPr>
                <w:rFonts w:ascii="Arial" w:hAnsi="Arial" w:cs="Arial"/>
                <w:color w:val="000000"/>
                <w:szCs w:val="16"/>
              </w:rPr>
              <w:t>21,15%</w:t>
            </w:r>
          </w:p>
        </w:tc>
        <w:tc>
          <w:tcPr>
            <w:tcW w:w="1134" w:type="dxa"/>
            <w:vAlign w:val="bottom"/>
          </w:tcPr>
          <w:p w:rsidR="00A742E6" w:rsidRPr="00A742E6" w:rsidRDefault="00A742E6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A742E6" w:rsidRPr="00A742E6" w:rsidTr="00A742E6">
        <w:tc>
          <w:tcPr>
            <w:tcW w:w="675" w:type="dxa"/>
          </w:tcPr>
          <w:p w:rsidR="00A742E6" w:rsidRPr="00A742E6" w:rsidRDefault="00A742E6" w:rsidP="006A5F16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Выполнили неверно%</w:t>
            </w:r>
          </w:p>
        </w:tc>
        <w:tc>
          <w:tcPr>
            <w:tcW w:w="1276" w:type="dxa"/>
            <w:vAlign w:val="bottom"/>
          </w:tcPr>
          <w:p w:rsidR="00A742E6" w:rsidRPr="00A742E6" w:rsidRDefault="00A742E6">
            <w:pPr>
              <w:rPr>
                <w:rFonts w:ascii="Arial" w:hAnsi="Arial" w:cs="Arial"/>
                <w:color w:val="000000"/>
                <w:szCs w:val="16"/>
              </w:rPr>
            </w:pPr>
            <w:r w:rsidRPr="00A742E6">
              <w:rPr>
                <w:rFonts w:ascii="Arial" w:hAnsi="Arial" w:cs="Arial"/>
                <w:color w:val="000000"/>
                <w:szCs w:val="16"/>
              </w:rPr>
              <w:t>48,08%</w:t>
            </w:r>
          </w:p>
        </w:tc>
        <w:tc>
          <w:tcPr>
            <w:tcW w:w="1418" w:type="dxa"/>
            <w:vAlign w:val="bottom"/>
          </w:tcPr>
          <w:p w:rsidR="00A742E6" w:rsidRPr="00A742E6" w:rsidRDefault="00A742E6">
            <w:pPr>
              <w:rPr>
                <w:rFonts w:ascii="Arial" w:hAnsi="Arial" w:cs="Arial"/>
                <w:color w:val="000000"/>
                <w:szCs w:val="16"/>
              </w:rPr>
            </w:pPr>
            <w:r w:rsidRPr="00A742E6">
              <w:rPr>
                <w:rFonts w:ascii="Arial" w:hAnsi="Arial" w:cs="Arial"/>
                <w:color w:val="000000"/>
                <w:szCs w:val="16"/>
              </w:rPr>
              <w:t>19,23%</w:t>
            </w:r>
          </w:p>
        </w:tc>
        <w:tc>
          <w:tcPr>
            <w:tcW w:w="1701" w:type="dxa"/>
            <w:vAlign w:val="bottom"/>
          </w:tcPr>
          <w:p w:rsidR="00A742E6" w:rsidRPr="00A742E6" w:rsidRDefault="00A742E6">
            <w:pPr>
              <w:rPr>
                <w:rFonts w:ascii="Arial" w:hAnsi="Arial" w:cs="Arial"/>
                <w:color w:val="000000"/>
                <w:szCs w:val="16"/>
              </w:rPr>
            </w:pPr>
            <w:r w:rsidRPr="00A742E6">
              <w:rPr>
                <w:rFonts w:ascii="Arial" w:hAnsi="Arial" w:cs="Arial"/>
                <w:color w:val="000000"/>
                <w:szCs w:val="16"/>
              </w:rPr>
              <w:t>46,15%</w:t>
            </w:r>
          </w:p>
        </w:tc>
        <w:tc>
          <w:tcPr>
            <w:tcW w:w="1701" w:type="dxa"/>
            <w:vAlign w:val="bottom"/>
          </w:tcPr>
          <w:p w:rsidR="00A742E6" w:rsidRPr="00A742E6" w:rsidRDefault="00A742E6">
            <w:pPr>
              <w:rPr>
                <w:rFonts w:ascii="Arial" w:hAnsi="Arial" w:cs="Arial"/>
                <w:color w:val="000000"/>
                <w:szCs w:val="16"/>
              </w:rPr>
            </w:pPr>
            <w:r w:rsidRPr="00A742E6">
              <w:rPr>
                <w:rFonts w:ascii="Arial" w:hAnsi="Arial" w:cs="Arial"/>
                <w:color w:val="000000"/>
                <w:szCs w:val="16"/>
              </w:rPr>
              <w:t>50,00%</w:t>
            </w:r>
          </w:p>
        </w:tc>
        <w:tc>
          <w:tcPr>
            <w:tcW w:w="1559" w:type="dxa"/>
            <w:vAlign w:val="bottom"/>
          </w:tcPr>
          <w:p w:rsidR="00A742E6" w:rsidRPr="00A742E6" w:rsidRDefault="00A742E6">
            <w:pPr>
              <w:rPr>
                <w:rFonts w:ascii="Arial" w:hAnsi="Arial" w:cs="Arial"/>
                <w:color w:val="000000"/>
                <w:szCs w:val="16"/>
              </w:rPr>
            </w:pPr>
            <w:r w:rsidRPr="00A742E6">
              <w:rPr>
                <w:rFonts w:ascii="Arial" w:hAnsi="Arial" w:cs="Arial"/>
                <w:color w:val="000000"/>
                <w:szCs w:val="16"/>
              </w:rPr>
              <w:t>46,15%</w:t>
            </w:r>
          </w:p>
        </w:tc>
        <w:tc>
          <w:tcPr>
            <w:tcW w:w="1559" w:type="dxa"/>
            <w:vAlign w:val="bottom"/>
          </w:tcPr>
          <w:p w:rsidR="00A742E6" w:rsidRPr="00A742E6" w:rsidRDefault="00A742E6">
            <w:pPr>
              <w:rPr>
                <w:rFonts w:ascii="Arial" w:hAnsi="Arial" w:cs="Arial"/>
                <w:color w:val="000000"/>
                <w:szCs w:val="16"/>
              </w:rPr>
            </w:pPr>
            <w:r w:rsidRPr="00A742E6">
              <w:rPr>
                <w:rFonts w:ascii="Arial" w:hAnsi="Arial" w:cs="Arial"/>
                <w:color w:val="000000"/>
                <w:szCs w:val="16"/>
              </w:rPr>
              <w:t>57,69%</w:t>
            </w:r>
          </w:p>
        </w:tc>
        <w:tc>
          <w:tcPr>
            <w:tcW w:w="1418" w:type="dxa"/>
            <w:vAlign w:val="bottom"/>
          </w:tcPr>
          <w:p w:rsidR="00A742E6" w:rsidRPr="00A742E6" w:rsidRDefault="00A742E6">
            <w:pPr>
              <w:rPr>
                <w:rFonts w:ascii="Arial" w:hAnsi="Arial" w:cs="Arial"/>
                <w:color w:val="000000"/>
                <w:szCs w:val="16"/>
              </w:rPr>
            </w:pPr>
            <w:r w:rsidRPr="00A742E6">
              <w:rPr>
                <w:rFonts w:ascii="Arial" w:hAnsi="Arial" w:cs="Arial"/>
                <w:color w:val="000000"/>
                <w:szCs w:val="16"/>
              </w:rPr>
              <w:t>13,46%</w:t>
            </w:r>
          </w:p>
        </w:tc>
        <w:tc>
          <w:tcPr>
            <w:tcW w:w="1275" w:type="dxa"/>
            <w:vAlign w:val="bottom"/>
          </w:tcPr>
          <w:p w:rsidR="00A742E6" w:rsidRPr="00A742E6" w:rsidRDefault="00A742E6">
            <w:pPr>
              <w:rPr>
                <w:rFonts w:ascii="Arial" w:hAnsi="Arial" w:cs="Arial"/>
                <w:color w:val="000000"/>
                <w:szCs w:val="16"/>
              </w:rPr>
            </w:pPr>
            <w:r w:rsidRPr="00A742E6">
              <w:rPr>
                <w:rFonts w:ascii="Arial" w:hAnsi="Arial" w:cs="Arial"/>
                <w:color w:val="000000"/>
                <w:szCs w:val="16"/>
              </w:rPr>
              <w:t>21,15%</w:t>
            </w:r>
          </w:p>
        </w:tc>
        <w:tc>
          <w:tcPr>
            <w:tcW w:w="1276" w:type="dxa"/>
            <w:vAlign w:val="bottom"/>
          </w:tcPr>
          <w:p w:rsidR="00A742E6" w:rsidRPr="00A742E6" w:rsidRDefault="00A742E6">
            <w:pPr>
              <w:rPr>
                <w:rFonts w:ascii="Arial" w:hAnsi="Arial" w:cs="Arial"/>
                <w:color w:val="000000"/>
                <w:szCs w:val="16"/>
              </w:rPr>
            </w:pPr>
            <w:r w:rsidRPr="00A742E6">
              <w:rPr>
                <w:rFonts w:ascii="Arial" w:hAnsi="Arial" w:cs="Arial"/>
                <w:color w:val="000000"/>
                <w:szCs w:val="16"/>
              </w:rPr>
              <w:t>40,38%</w:t>
            </w:r>
          </w:p>
        </w:tc>
        <w:tc>
          <w:tcPr>
            <w:tcW w:w="1276" w:type="dxa"/>
            <w:vAlign w:val="bottom"/>
          </w:tcPr>
          <w:p w:rsidR="00A742E6" w:rsidRPr="00A742E6" w:rsidRDefault="00A742E6">
            <w:pPr>
              <w:rPr>
                <w:rFonts w:ascii="Arial" w:hAnsi="Arial" w:cs="Arial"/>
                <w:color w:val="000000"/>
                <w:szCs w:val="16"/>
              </w:rPr>
            </w:pPr>
            <w:r w:rsidRPr="00A742E6">
              <w:rPr>
                <w:rFonts w:ascii="Arial" w:hAnsi="Arial" w:cs="Arial"/>
                <w:color w:val="000000"/>
                <w:szCs w:val="16"/>
              </w:rPr>
              <w:t>73,08%</w:t>
            </w:r>
          </w:p>
        </w:tc>
        <w:tc>
          <w:tcPr>
            <w:tcW w:w="1134" w:type="dxa"/>
            <w:vAlign w:val="bottom"/>
          </w:tcPr>
          <w:p w:rsidR="00A742E6" w:rsidRPr="00A742E6" w:rsidRDefault="00A742E6">
            <w:pPr>
              <w:rPr>
                <w:rFonts w:ascii="Arial" w:hAnsi="Arial" w:cs="Arial"/>
                <w:color w:val="000000"/>
                <w:szCs w:val="16"/>
              </w:rPr>
            </w:pPr>
            <w:r w:rsidRPr="00A742E6">
              <w:rPr>
                <w:rFonts w:ascii="Arial" w:hAnsi="Arial" w:cs="Arial"/>
                <w:color w:val="000000"/>
                <w:szCs w:val="16"/>
              </w:rPr>
              <w:t>53,85%</w:t>
            </w:r>
          </w:p>
        </w:tc>
      </w:tr>
    </w:tbl>
    <w:p w:rsidR="0047436E" w:rsidRPr="0099781E" w:rsidRDefault="0047436E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47436E" w:rsidRDefault="00637C3D" w:rsidP="005E7396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7B97C53F" wp14:editId="7B3A1EFF">
            <wp:extent cx="10163175" cy="36385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37C3D" w:rsidRDefault="00637C3D" w:rsidP="00637C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8EB" w:rsidRDefault="008548EB" w:rsidP="008548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548EB" w:rsidRDefault="008548EB" w:rsidP="00854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Вывод:</w:t>
      </w:r>
    </w:p>
    <w:p w:rsidR="008548EB" w:rsidRDefault="008548EB" w:rsidP="00854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Главные направления при обучении: </w:t>
      </w:r>
    </w:p>
    <w:p w:rsidR="008548EB" w:rsidRDefault="008548EB" w:rsidP="00854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Помогать лучше осознавать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изучаемый материал; </w:t>
      </w:r>
    </w:p>
    <w:p w:rsidR="008548EB" w:rsidRDefault="008548EB" w:rsidP="00854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Переводить знания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пассивных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активные; </w:t>
      </w:r>
    </w:p>
    <w:p w:rsidR="008548EB" w:rsidRDefault="008548EB" w:rsidP="00854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Знакомить с алгоритмами решения проблем; </w:t>
      </w:r>
    </w:p>
    <w:p w:rsidR="008548EB" w:rsidRDefault="008548EB" w:rsidP="00854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Способствовать интеграции и переносу знаний, алгоритмов и способов действий, способов рассуждений;</w:t>
      </w:r>
    </w:p>
    <w:p w:rsidR="008548EB" w:rsidRDefault="008548EB" w:rsidP="00854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Чаще использовать задания на демонстрацию «понимания смыслов»: задания типа «Приведи пример…»,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Вырази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помощью…», «Поясни термин, утверждение…», «Изобрази…»;</w:t>
      </w:r>
    </w:p>
    <w:p w:rsidR="008548EB" w:rsidRDefault="008548EB" w:rsidP="00854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) Использовать практики развивающего обучения.</w:t>
      </w:r>
    </w:p>
    <w:p w:rsidR="00637C3D" w:rsidRDefault="00637C3D" w:rsidP="005E7396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</w:p>
    <w:sectPr w:rsidR="00637C3D" w:rsidSect="00A742E6">
      <w:pgSz w:w="16838" w:h="11906" w:orient="landscape"/>
      <w:pgMar w:top="720" w:right="28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823E4"/>
    <w:multiLevelType w:val="hybridMultilevel"/>
    <w:tmpl w:val="19C62644"/>
    <w:lvl w:ilvl="0" w:tplc="4B8CA83A">
      <w:numFmt w:val="bullet"/>
      <w:lvlText w:val=""/>
      <w:lvlJc w:val="left"/>
      <w:pPr>
        <w:ind w:left="820" w:hanging="35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9E4D168">
      <w:numFmt w:val="bullet"/>
      <w:lvlText w:val="•"/>
      <w:lvlJc w:val="left"/>
      <w:pPr>
        <w:ind w:left="1694" w:hanging="356"/>
      </w:pPr>
      <w:rPr>
        <w:lang w:val="ru-RU" w:eastAsia="ru-RU" w:bidi="ru-RU"/>
      </w:rPr>
    </w:lvl>
    <w:lvl w:ilvl="2" w:tplc="20DE6250">
      <w:numFmt w:val="bullet"/>
      <w:lvlText w:val="•"/>
      <w:lvlJc w:val="left"/>
      <w:pPr>
        <w:ind w:left="2568" w:hanging="356"/>
      </w:pPr>
      <w:rPr>
        <w:lang w:val="ru-RU" w:eastAsia="ru-RU" w:bidi="ru-RU"/>
      </w:rPr>
    </w:lvl>
    <w:lvl w:ilvl="3" w:tplc="23E0BB78">
      <w:numFmt w:val="bullet"/>
      <w:lvlText w:val="•"/>
      <w:lvlJc w:val="left"/>
      <w:pPr>
        <w:ind w:left="3442" w:hanging="356"/>
      </w:pPr>
      <w:rPr>
        <w:lang w:val="ru-RU" w:eastAsia="ru-RU" w:bidi="ru-RU"/>
      </w:rPr>
    </w:lvl>
    <w:lvl w:ilvl="4" w:tplc="83F23A0A">
      <w:numFmt w:val="bullet"/>
      <w:lvlText w:val="•"/>
      <w:lvlJc w:val="left"/>
      <w:pPr>
        <w:ind w:left="4317" w:hanging="356"/>
      </w:pPr>
      <w:rPr>
        <w:lang w:val="ru-RU" w:eastAsia="ru-RU" w:bidi="ru-RU"/>
      </w:rPr>
    </w:lvl>
    <w:lvl w:ilvl="5" w:tplc="DC7AEC6E">
      <w:numFmt w:val="bullet"/>
      <w:lvlText w:val="•"/>
      <w:lvlJc w:val="left"/>
      <w:pPr>
        <w:ind w:left="5191" w:hanging="356"/>
      </w:pPr>
      <w:rPr>
        <w:lang w:val="ru-RU" w:eastAsia="ru-RU" w:bidi="ru-RU"/>
      </w:rPr>
    </w:lvl>
    <w:lvl w:ilvl="6" w:tplc="E4A2A9C4">
      <w:numFmt w:val="bullet"/>
      <w:lvlText w:val="•"/>
      <w:lvlJc w:val="left"/>
      <w:pPr>
        <w:ind w:left="6065" w:hanging="356"/>
      </w:pPr>
      <w:rPr>
        <w:lang w:val="ru-RU" w:eastAsia="ru-RU" w:bidi="ru-RU"/>
      </w:rPr>
    </w:lvl>
    <w:lvl w:ilvl="7" w:tplc="55285EDC">
      <w:numFmt w:val="bullet"/>
      <w:lvlText w:val="•"/>
      <w:lvlJc w:val="left"/>
      <w:pPr>
        <w:ind w:left="6940" w:hanging="356"/>
      </w:pPr>
      <w:rPr>
        <w:lang w:val="ru-RU" w:eastAsia="ru-RU" w:bidi="ru-RU"/>
      </w:rPr>
    </w:lvl>
    <w:lvl w:ilvl="8" w:tplc="BCD00414">
      <w:numFmt w:val="bullet"/>
      <w:lvlText w:val="•"/>
      <w:lvlJc w:val="left"/>
      <w:pPr>
        <w:ind w:left="7814" w:hanging="356"/>
      </w:pPr>
      <w:rPr>
        <w:lang w:val="ru-RU" w:eastAsia="ru-RU" w:bidi="ru-RU"/>
      </w:rPr>
    </w:lvl>
  </w:abstractNum>
  <w:abstractNum w:abstractNumId="1">
    <w:nsid w:val="6B5F7BE3"/>
    <w:multiLevelType w:val="hybridMultilevel"/>
    <w:tmpl w:val="FD58C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F6"/>
    <w:rsid w:val="00010A92"/>
    <w:rsid w:val="00012E7C"/>
    <w:rsid w:val="000220E2"/>
    <w:rsid w:val="0009489B"/>
    <w:rsid w:val="001074C0"/>
    <w:rsid w:val="00131BDA"/>
    <w:rsid w:val="001B4833"/>
    <w:rsid w:val="00271E71"/>
    <w:rsid w:val="002903AC"/>
    <w:rsid w:val="00301E8D"/>
    <w:rsid w:val="0032707B"/>
    <w:rsid w:val="003635F6"/>
    <w:rsid w:val="003761FC"/>
    <w:rsid w:val="0047436E"/>
    <w:rsid w:val="00492383"/>
    <w:rsid w:val="005E7396"/>
    <w:rsid w:val="006306F2"/>
    <w:rsid w:val="00637C3D"/>
    <w:rsid w:val="006A5F16"/>
    <w:rsid w:val="006F51BB"/>
    <w:rsid w:val="00790762"/>
    <w:rsid w:val="007A3EF1"/>
    <w:rsid w:val="007A67EB"/>
    <w:rsid w:val="008548EB"/>
    <w:rsid w:val="00856246"/>
    <w:rsid w:val="00882803"/>
    <w:rsid w:val="009055BD"/>
    <w:rsid w:val="0099781E"/>
    <w:rsid w:val="009B70CF"/>
    <w:rsid w:val="009E0F74"/>
    <w:rsid w:val="00A742E6"/>
    <w:rsid w:val="00AD0C38"/>
    <w:rsid w:val="00C93FE0"/>
    <w:rsid w:val="00DB3C6C"/>
    <w:rsid w:val="00E01A0F"/>
    <w:rsid w:val="00E057AB"/>
    <w:rsid w:val="00EF1D0E"/>
    <w:rsid w:val="00FB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01A0F"/>
  </w:style>
  <w:style w:type="paragraph" w:styleId="a3">
    <w:name w:val="Normal (Web)"/>
    <w:basedOn w:val="a"/>
    <w:uiPriority w:val="99"/>
    <w:semiHidden/>
    <w:unhideWhenUsed/>
    <w:rsid w:val="00E0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E01A0F"/>
  </w:style>
  <w:style w:type="numbering" w:customStyle="1" w:styleId="3">
    <w:name w:val="Нет списка3"/>
    <w:next w:val="a2"/>
    <w:uiPriority w:val="99"/>
    <w:semiHidden/>
    <w:unhideWhenUsed/>
    <w:rsid w:val="00E01A0F"/>
  </w:style>
  <w:style w:type="numbering" w:customStyle="1" w:styleId="4">
    <w:name w:val="Нет списка4"/>
    <w:next w:val="a2"/>
    <w:uiPriority w:val="99"/>
    <w:semiHidden/>
    <w:unhideWhenUsed/>
    <w:rsid w:val="00E01A0F"/>
  </w:style>
  <w:style w:type="numbering" w:customStyle="1" w:styleId="5">
    <w:name w:val="Нет списка5"/>
    <w:next w:val="a2"/>
    <w:uiPriority w:val="99"/>
    <w:semiHidden/>
    <w:unhideWhenUsed/>
    <w:rsid w:val="00E01A0F"/>
  </w:style>
  <w:style w:type="numbering" w:customStyle="1" w:styleId="6">
    <w:name w:val="Нет списка6"/>
    <w:next w:val="a2"/>
    <w:uiPriority w:val="99"/>
    <w:semiHidden/>
    <w:unhideWhenUsed/>
    <w:rsid w:val="00E01A0F"/>
  </w:style>
  <w:style w:type="numbering" w:customStyle="1" w:styleId="7">
    <w:name w:val="Нет списка7"/>
    <w:next w:val="a2"/>
    <w:uiPriority w:val="99"/>
    <w:semiHidden/>
    <w:unhideWhenUsed/>
    <w:rsid w:val="00E01A0F"/>
  </w:style>
  <w:style w:type="numbering" w:customStyle="1" w:styleId="8">
    <w:name w:val="Нет списка8"/>
    <w:next w:val="a2"/>
    <w:uiPriority w:val="99"/>
    <w:semiHidden/>
    <w:unhideWhenUsed/>
    <w:rsid w:val="00E01A0F"/>
  </w:style>
  <w:style w:type="numbering" w:customStyle="1" w:styleId="9">
    <w:name w:val="Нет списка9"/>
    <w:next w:val="a2"/>
    <w:uiPriority w:val="99"/>
    <w:semiHidden/>
    <w:unhideWhenUsed/>
    <w:rsid w:val="00E01A0F"/>
  </w:style>
  <w:style w:type="paragraph" w:styleId="a4">
    <w:name w:val="Balloon Text"/>
    <w:basedOn w:val="a"/>
    <w:link w:val="a5"/>
    <w:uiPriority w:val="99"/>
    <w:semiHidden/>
    <w:unhideWhenUsed/>
    <w:rsid w:val="00E0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A0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E0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F5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0">
    <w:name w:val="Нет списка10"/>
    <w:next w:val="a2"/>
    <w:uiPriority w:val="99"/>
    <w:semiHidden/>
    <w:unhideWhenUsed/>
    <w:rsid w:val="00A742E6"/>
  </w:style>
  <w:style w:type="character" w:styleId="a7">
    <w:name w:val="Hyperlink"/>
    <w:basedOn w:val="a0"/>
    <w:uiPriority w:val="99"/>
    <w:semiHidden/>
    <w:unhideWhenUsed/>
    <w:rsid w:val="00A742E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742E6"/>
    <w:rPr>
      <w:color w:val="800080"/>
      <w:u w:val="single"/>
    </w:rPr>
  </w:style>
  <w:style w:type="paragraph" w:customStyle="1" w:styleId="xl63">
    <w:name w:val="xl63"/>
    <w:basedOn w:val="a"/>
    <w:rsid w:val="00A742E6"/>
    <w:pPr>
      <w:pBdr>
        <w:top w:val="single" w:sz="4" w:space="0" w:color="9B9B9B"/>
        <w:left w:val="single" w:sz="4" w:space="0" w:color="9B9B9B"/>
        <w:bottom w:val="single" w:sz="4" w:space="0" w:color="9B9B9B"/>
        <w:right w:val="single" w:sz="4" w:space="0" w:color="9B9B9B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DejaVu Sans" w:eastAsia="Times New Roman" w:hAnsi="DejaVu Sans" w:cs="Times New Roman"/>
      <w:color w:val="696969"/>
      <w:sz w:val="16"/>
      <w:szCs w:val="16"/>
      <w:lang w:eastAsia="ru-RU"/>
    </w:rPr>
  </w:style>
  <w:style w:type="paragraph" w:customStyle="1" w:styleId="xl64">
    <w:name w:val="xl64"/>
    <w:basedOn w:val="a"/>
    <w:rsid w:val="00A742E6"/>
    <w:pPr>
      <w:pBdr>
        <w:top w:val="single" w:sz="4" w:space="0" w:color="9B9B9B"/>
        <w:left w:val="single" w:sz="4" w:space="0" w:color="9B9B9B"/>
        <w:bottom w:val="single" w:sz="4" w:space="0" w:color="9B9B9B"/>
        <w:right w:val="single" w:sz="4" w:space="0" w:color="9B9B9B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DejaVu Sans" w:eastAsia="Times New Roman" w:hAnsi="DejaVu Sans" w:cs="Times New Roman"/>
      <w:b/>
      <w:bCs/>
      <w:color w:val="696969"/>
      <w:sz w:val="16"/>
      <w:szCs w:val="16"/>
      <w:lang w:eastAsia="ru-RU"/>
    </w:rPr>
  </w:style>
  <w:style w:type="paragraph" w:customStyle="1" w:styleId="xl65">
    <w:name w:val="xl65"/>
    <w:basedOn w:val="a"/>
    <w:rsid w:val="00A742E6"/>
    <w:pPr>
      <w:pBdr>
        <w:top w:val="single" w:sz="4" w:space="0" w:color="9B9B9B"/>
        <w:left w:val="single" w:sz="4" w:space="0" w:color="9B9B9B"/>
        <w:bottom w:val="single" w:sz="4" w:space="0" w:color="9B9B9B"/>
        <w:right w:val="single" w:sz="4" w:space="0" w:color="9B9B9B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DejaVu Sans" w:eastAsia="Times New Roman" w:hAnsi="DejaVu Sans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A742E6"/>
    <w:pPr>
      <w:pBdr>
        <w:left w:val="single" w:sz="4" w:space="0" w:color="9B9B9B"/>
        <w:right w:val="single" w:sz="4" w:space="0" w:color="9B9B9B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DejaVu Sans" w:eastAsia="Times New Roman" w:hAnsi="DejaVu Sans" w:cs="Times New Roman"/>
      <w:color w:val="696969"/>
      <w:sz w:val="16"/>
      <w:szCs w:val="16"/>
      <w:lang w:eastAsia="ru-RU"/>
    </w:rPr>
  </w:style>
  <w:style w:type="paragraph" w:customStyle="1" w:styleId="xl67">
    <w:name w:val="xl67"/>
    <w:basedOn w:val="a"/>
    <w:rsid w:val="00A742E6"/>
    <w:pPr>
      <w:pBdr>
        <w:left w:val="single" w:sz="4" w:space="0" w:color="9B9B9B"/>
        <w:bottom w:val="single" w:sz="4" w:space="0" w:color="9B9B9B"/>
        <w:right w:val="single" w:sz="4" w:space="0" w:color="9B9B9B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DejaVu Sans" w:eastAsia="Times New Roman" w:hAnsi="DejaVu Sans" w:cs="Times New Roman"/>
      <w:color w:val="696969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rsid w:val="00A742E6"/>
    <w:pPr>
      <w:widowControl w:val="0"/>
      <w:autoSpaceDE w:val="0"/>
      <w:autoSpaceDN w:val="0"/>
      <w:spacing w:line="240" w:lineRule="auto"/>
    </w:pPr>
    <w:rPr>
      <w:rFonts w:ascii="Calibri" w:eastAsia="Times New Roman" w:hAnsi="Calibri" w:cs="Times New Roman"/>
      <w:lang w:eastAsia="ru-RU" w:bidi="ru-RU"/>
    </w:rPr>
  </w:style>
  <w:style w:type="character" w:customStyle="1" w:styleId="a9">
    <w:name w:val="Абзац списка Знак"/>
    <w:aliases w:val="Абзац списка для документа Знак,List Paragraph Знак,Абзац списка1 Знак,List Paragraph1 Знак"/>
    <w:link w:val="aa"/>
    <w:uiPriority w:val="34"/>
    <w:locked/>
    <w:rsid w:val="00A742E6"/>
    <w:rPr>
      <w:rFonts w:ascii="Times New Roman" w:hAnsi="Times New Roman" w:cs="Times New Roman"/>
      <w:sz w:val="24"/>
      <w:szCs w:val="24"/>
    </w:rPr>
  </w:style>
  <w:style w:type="paragraph" w:styleId="aa">
    <w:name w:val="List Paragraph"/>
    <w:aliases w:val="Абзац списка для документа,List Paragraph,Абзац списка1,List Paragraph1"/>
    <w:basedOn w:val="a"/>
    <w:link w:val="a9"/>
    <w:uiPriority w:val="34"/>
    <w:qFormat/>
    <w:rsid w:val="00A742E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01A0F"/>
  </w:style>
  <w:style w:type="paragraph" w:styleId="a3">
    <w:name w:val="Normal (Web)"/>
    <w:basedOn w:val="a"/>
    <w:uiPriority w:val="99"/>
    <w:semiHidden/>
    <w:unhideWhenUsed/>
    <w:rsid w:val="00E0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E01A0F"/>
  </w:style>
  <w:style w:type="numbering" w:customStyle="1" w:styleId="3">
    <w:name w:val="Нет списка3"/>
    <w:next w:val="a2"/>
    <w:uiPriority w:val="99"/>
    <w:semiHidden/>
    <w:unhideWhenUsed/>
    <w:rsid w:val="00E01A0F"/>
  </w:style>
  <w:style w:type="numbering" w:customStyle="1" w:styleId="4">
    <w:name w:val="Нет списка4"/>
    <w:next w:val="a2"/>
    <w:uiPriority w:val="99"/>
    <w:semiHidden/>
    <w:unhideWhenUsed/>
    <w:rsid w:val="00E01A0F"/>
  </w:style>
  <w:style w:type="numbering" w:customStyle="1" w:styleId="5">
    <w:name w:val="Нет списка5"/>
    <w:next w:val="a2"/>
    <w:uiPriority w:val="99"/>
    <w:semiHidden/>
    <w:unhideWhenUsed/>
    <w:rsid w:val="00E01A0F"/>
  </w:style>
  <w:style w:type="numbering" w:customStyle="1" w:styleId="6">
    <w:name w:val="Нет списка6"/>
    <w:next w:val="a2"/>
    <w:uiPriority w:val="99"/>
    <w:semiHidden/>
    <w:unhideWhenUsed/>
    <w:rsid w:val="00E01A0F"/>
  </w:style>
  <w:style w:type="numbering" w:customStyle="1" w:styleId="7">
    <w:name w:val="Нет списка7"/>
    <w:next w:val="a2"/>
    <w:uiPriority w:val="99"/>
    <w:semiHidden/>
    <w:unhideWhenUsed/>
    <w:rsid w:val="00E01A0F"/>
  </w:style>
  <w:style w:type="numbering" w:customStyle="1" w:styleId="8">
    <w:name w:val="Нет списка8"/>
    <w:next w:val="a2"/>
    <w:uiPriority w:val="99"/>
    <w:semiHidden/>
    <w:unhideWhenUsed/>
    <w:rsid w:val="00E01A0F"/>
  </w:style>
  <w:style w:type="numbering" w:customStyle="1" w:styleId="9">
    <w:name w:val="Нет списка9"/>
    <w:next w:val="a2"/>
    <w:uiPriority w:val="99"/>
    <w:semiHidden/>
    <w:unhideWhenUsed/>
    <w:rsid w:val="00E01A0F"/>
  </w:style>
  <w:style w:type="paragraph" w:styleId="a4">
    <w:name w:val="Balloon Text"/>
    <w:basedOn w:val="a"/>
    <w:link w:val="a5"/>
    <w:uiPriority w:val="99"/>
    <w:semiHidden/>
    <w:unhideWhenUsed/>
    <w:rsid w:val="00E0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A0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E0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F5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0">
    <w:name w:val="Нет списка10"/>
    <w:next w:val="a2"/>
    <w:uiPriority w:val="99"/>
    <w:semiHidden/>
    <w:unhideWhenUsed/>
    <w:rsid w:val="00A742E6"/>
  </w:style>
  <w:style w:type="character" w:styleId="a7">
    <w:name w:val="Hyperlink"/>
    <w:basedOn w:val="a0"/>
    <w:uiPriority w:val="99"/>
    <w:semiHidden/>
    <w:unhideWhenUsed/>
    <w:rsid w:val="00A742E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742E6"/>
    <w:rPr>
      <w:color w:val="800080"/>
      <w:u w:val="single"/>
    </w:rPr>
  </w:style>
  <w:style w:type="paragraph" w:customStyle="1" w:styleId="xl63">
    <w:name w:val="xl63"/>
    <w:basedOn w:val="a"/>
    <w:rsid w:val="00A742E6"/>
    <w:pPr>
      <w:pBdr>
        <w:top w:val="single" w:sz="4" w:space="0" w:color="9B9B9B"/>
        <w:left w:val="single" w:sz="4" w:space="0" w:color="9B9B9B"/>
        <w:bottom w:val="single" w:sz="4" w:space="0" w:color="9B9B9B"/>
        <w:right w:val="single" w:sz="4" w:space="0" w:color="9B9B9B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DejaVu Sans" w:eastAsia="Times New Roman" w:hAnsi="DejaVu Sans" w:cs="Times New Roman"/>
      <w:color w:val="696969"/>
      <w:sz w:val="16"/>
      <w:szCs w:val="16"/>
      <w:lang w:eastAsia="ru-RU"/>
    </w:rPr>
  </w:style>
  <w:style w:type="paragraph" w:customStyle="1" w:styleId="xl64">
    <w:name w:val="xl64"/>
    <w:basedOn w:val="a"/>
    <w:rsid w:val="00A742E6"/>
    <w:pPr>
      <w:pBdr>
        <w:top w:val="single" w:sz="4" w:space="0" w:color="9B9B9B"/>
        <w:left w:val="single" w:sz="4" w:space="0" w:color="9B9B9B"/>
        <w:bottom w:val="single" w:sz="4" w:space="0" w:color="9B9B9B"/>
        <w:right w:val="single" w:sz="4" w:space="0" w:color="9B9B9B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DejaVu Sans" w:eastAsia="Times New Roman" w:hAnsi="DejaVu Sans" w:cs="Times New Roman"/>
      <w:b/>
      <w:bCs/>
      <w:color w:val="696969"/>
      <w:sz w:val="16"/>
      <w:szCs w:val="16"/>
      <w:lang w:eastAsia="ru-RU"/>
    </w:rPr>
  </w:style>
  <w:style w:type="paragraph" w:customStyle="1" w:styleId="xl65">
    <w:name w:val="xl65"/>
    <w:basedOn w:val="a"/>
    <w:rsid w:val="00A742E6"/>
    <w:pPr>
      <w:pBdr>
        <w:top w:val="single" w:sz="4" w:space="0" w:color="9B9B9B"/>
        <w:left w:val="single" w:sz="4" w:space="0" w:color="9B9B9B"/>
        <w:bottom w:val="single" w:sz="4" w:space="0" w:color="9B9B9B"/>
        <w:right w:val="single" w:sz="4" w:space="0" w:color="9B9B9B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DejaVu Sans" w:eastAsia="Times New Roman" w:hAnsi="DejaVu Sans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A742E6"/>
    <w:pPr>
      <w:pBdr>
        <w:left w:val="single" w:sz="4" w:space="0" w:color="9B9B9B"/>
        <w:right w:val="single" w:sz="4" w:space="0" w:color="9B9B9B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DejaVu Sans" w:eastAsia="Times New Roman" w:hAnsi="DejaVu Sans" w:cs="Times New Roman"/>
      <w:color w:val="696969"/>
      <w:sz w:val="16"/>
      <w:szCs w:val="16"/>
      <w:lang w:eastAsia="ru-RU"/>
    </w:rPr>
  </w:style>
  <w:style w:type="paragraph" w:customStyle="1" w:styleId="xl67">
    <w:name w:val="xl67"/>
    <w:basedOn w:val="a"/>
    <w:rsid w:val="00A742E6"/>
    <w:pPr>
      <w:pBdr>
        <w:left w:val="single" w:sz="4" w:space="0" w:color="9B9B9B"/>
        <w:bottom w:val="single" w:sz="4" w:space="0" w:color="9B9B9B"/>
        <w:right w:val="single" w:sz="4" w:space="0" w:color="9B9B9B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DejaVu Sans" w:eastAsia="Times New Roman" w:hAnsi="DejaVu Sans" w:cs="Times New Roman"/>
      <w:color w:val="696969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rsid w:val="00A742E6"/>
    <w:pPr>
      <w:widowControl w:val="0"/>
      <w:autoSpaceDE w:val="0"/>
      <w:autoSpaceDN w:val="0"/>
      <w:spacing w:line="240" w:lineRule="auto"/>
    </w:pPr>
    <w:rPr>
      <w:rFonts w:ascii="Calibri" w:eastAsia="Times New Roman" w:hAnsi="Calibri" w:cs="Times New Roman"/>
      <w:lang w:eastAsia="ru-RU" w:bidi="ru-RU"/>
    </w:rPr>
  </w:style>
  <w:style w:type="character" w:customStyle="1" w:styleId="a9">
    <w:name w:val="Абзац списка Знак"/>
    <w:aliases w:val="Абзац списка для документа Знак,List Paragraph Знак,Абзац списка1 Знак,List Paragraph1 Знак"/>
    <w:link w:val="aa"/>
    <w:uiPriority w:val="34"/>
    <w:locked/>
    <w:rsid w:val="00A742E6"/>
    <w:rPr>
      <w:rFonts w:ascii="Times New Roman" w:hAnsi="Times New Roman" w:cs="Times New Roman"/>
      <w:sz w:val="24"/>
      <w:szCs w:val="24"/>
    </w:rPr>
  </w:style>
  <w:style w:type="paragraph" w:styleId="aa">
    <w:name w:val="List Paragraph"/>
    <w:aliases w:val="Абзац списка для документа,List Paragraph,Абзац списка1,List Paragraph1"/>
    <w:basedOn w:val="a"/>
    <w:link w:val="a9"/>
    <w:uiPriority w:val="34"/>
    <w:qFormat/>
    <w:rsid w:val="00A742E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8-&#1077;%20&#1082;&#1083;&#1072;&#1089;&#1089;&#1099;,%20&#1088;&#1077;&#1079;&#1091;&#1083;&#1100;&#1090;&#1072;&#1090;&#1099;,%2028.01.2022%2013-3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'[8-е классы, результаты, 28.01.2022 13-36.xlsx]Page 1'!$E$54</c:f>
              <c:strCache>
                <c:ptCount val="1"/>
                <c:pt idx="0">
                  <c:v>Выполнили верно% </c:v>
                </c:pt>
              </c:strCache>
            </c:strRef>
          </c:tx>
          <c:invertIfNegative val="0"/>
          <c:val>
            <c:numRef>
              <c:f>'[8-е классы, результаты, 28.01.2022 13-36.xlsx]Page 1'!$F$54:$P$54</c:f>
              <c:numCache>
                <c:formatCode>0.00%</c:formatCode>
                <c:ptCount val="11"/>
                <c:pt idx="0">
                  <c:v>0.15384615384615385</c:v>
                </c:pt>
                <c:pt idx="1">
                  <c:v>0.80769230769230771</c:v>
                </c:pt>
                <c:pt idx="2">
                  <c:v>0.53846153846153844</c:v>
                </c:pt>
                <c:pt idx="3">
                  <c:v>0.5</c:v>
                </c:pt>
                <c:pt idx="4">
                  <c:v>0.26923076923076922</c:v>
                </c:pt>
                <c:pt idx="5">
                  <c:v>0.42307692307692307</c:v>
                </c:pt>
                <c:pt idx="6">
                  <c:v>0.44230769230769229</c:v>
                </c:pt>
                <c:pt idx="7">
                  <c:v>0.21153846153846154</c:v>
                </c:pt>
                <c:pt idx="8">
                  <c:v>0.21153846153846154</c:v>
                </c:pt>
                <c:pt idx="9">
                  <c:v>5.7692307692307696E-2</c:v>
                </c:pt>
                <c:pt idx="10">
                  <c:v>0.46153846153846156</c:v>
                </c:pt>
              </c:numCache>
            </c:numRef>
          </c:val>
        </c:ser>
        <c:ser>
          <c:idx val="1"/>
          <c:order val="1"/>
          <c:tx>
            <c:strRef>
              <c:f>'[8-е классы, результаты, 28.01.2022 13-36.xlsx]Page 1'!$E$55</c:f>
              <c:strCache>
                <c:ptCount val="1"/>
                <c:pt idx="0">
                  <c:v>Выполнили частично%</c:v>
                </c:pt>
              </c:strCache>
            </c:strRef>
          </c:tx>
          <c:invertIfNegative val="0"/>
          <c:val>
            <c:numRef>
              <c:f>'[8-е классы, результаты, 28.01.2022 13-36.xlsx]Page 1'!$F$55:$P$55</c:f>
              <c:numCache>
                <c:formatCode>General</c:formatCode>
                <c:ptCount val="11"/>
                <c:pt idx="0" formatCode="0.00%">
                  <c:v>0.36538461538461536</c:v>
                </c:pt>
                <c:pt idx="4" formatCode="0.00%">
                  <c:v>0.26923076923076922</c:v>
                </c:pt>
                <c:pt idx="6" formatCode="0.00%">
                  <c:v>0.42307692307692307</c:v>
                </c:pt>
                <c:pt idx="7" formatCode="0.00%">
                  <c:v>0.57692307692307687</c:v>
                </c:pt>
                <c:pt idx="8" formatCode="0.00%">
                  <c:v>0.38461538461538464</c:v>
                </c:pt>
                <c:pt idx="9" formatCode="0.00%">
                  <c:v>0.21153846153846154</c:v>
                </c:pt>
              </c:numCache>
            </c:numRef>
          </c:val>
        </c:ser>
        <c:ser>
          <c:idx val="2"/>
          <c:order val="2"/>
          <c:tx>
            <c:strRef>
              <c:f>'[8-е классы, результаты, 28.01.2022 13-36.xlsx]Page 1'!$E$56</c:f>
              <c:strCache>
                <c:ptCount val="1"/>
                <c:pt idx="0">
                  <c:v>Выполнили неверно%</c:v>
                </c:pt>
              </c:strCache>
            </c:strRef>
          </c:tx>
          <c:invertIfNegative val="0"/>
          <c:val>
            <c:numRef>
              <c:f>'[8-е классы, результаты, 28.01.2022 13-36.xlsx]Page 1'!$F$56:$P$56</c:f>
              <c:numCache>
                <c:formatCode>0.00%</c:formatCode>
                <c:ptCount val="11"/>
                <c:pt idx="0">
                  <c:v>0.48076923076923078</c:v>
                </c:pt>
                <c:pt idx="1">
                  <c:v>0.19230769230769232</c:v>
                </c:pt>
                <c:pt idx="2">
                  <c:v>0.46153846153846156</c:v>
                </c:pt>
                <c:pt idx="3">
                  <c:v>0.5</c:v>
                </c:pt>
                <c:pt idx="4">
                  <c:v>0.46153846153846156</c:v>
                </c:pt>
                <c:pt idx="5">
                  <c:v>0.57692307692307687</c:v>
                </c:pt>
                <c:pt idx="6">
                  <c:v>0.13461538461538461</c:v>
                </c:pt>
                <c:pt idx="7">
                  <c:v>0.21153846153846154</c:v>
                </c:pt>
                <c:pt idx="8">
                  <c:v>0.40384615384615385</c:v>
                </c:pt>
                <c:pt idx="9">
                  <c:v>0.73076923076923073</c:v>
                </c:pt>
                <c:pt idx="10">
                  <c:v>0.53846153846153844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331584"/>
        <c:axId val="49333376"/>
      </c:barChart>
      <c:catAx>
        <c:axId val="49331584"/>
        <c:scaling>
          <c:orientation val="minMax"/>
        </c:scaling>
        <c:delete val="0"/>
        <c:axPos val="b"/>
        <c:majorTickMark val="out"/>
        <c:minorTickMark val="none"/>
        <c:tickLblPos val="nextTo"/>
        <c:crossAx val="49333376"/>
        <c:crosses val="autoZero"/>
        <c:auto val="1"/>
        <c:lblAlgn val="ctr"/>
        <c:lblOffset val="100"/>
        <c:noMultiLvlLbl val="0"/>
      </c:catAx>
      <c:valAx>
        <c:axId val="4933337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493315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2021-12-07T04:55:00Z</cp:lastPrinted>
  <dcterms:created xsi:type="dcterms:W3CDTF">2022-01-28T09:59:00Z</dcterms:created>
  <dcterms:modified xsi:type="dcterms:W3CDTF">2022-02-24T13:05:00Z</dcterms:modified>
</cp:coreProperties>
</file>