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DA" w:rsidRPr="00FF5377" w:rsidRDefault="00FF5377" w:rsidP="00FF5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77">
        <w:rPr>
          <w:rFonts w:ascii="Times New Roman" w:hAnsi="Times New Roman" w:cs="Times New Roman"/>
          <w:b/>
          <w:sz w:val="28"/>
          <w:szCs w:val="28"/>
        </w:rPr>
        <w:t>Анализ выполнения комплексного задания в 7 классах</w:t>
      </w:r>
    </w:p>
    <w:p w:rsidR="00FF5377" w:rsidRDefault="00FF5377" w:rsidP="00FF53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377">
        <w:rPr>
          <w:rFonts w:ascii="Times New Roman" w:hAnsi="Times New Roman" w:cs="Times New Roman"/>
          <w:b/>
          <w:bCs/>
          <w:sz w:val="28"/>
          <w:szCs w:val="28"/>
        </w:rPr>
        <w:t>«Футбол и дружба»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(Глобальные компетенции)</w:t>
      </w:r>
    </w:p>
    <w:p w:rsidR="00822F84" w:rsidRPr="00BA3BC9" w:rsidRDefault="00822F84" w:rsidP="00822F84">
      <w:pPr>
        <w:pStyle w:val="Default"/>
        <w:jc w:val="both"/>
      </w:pPr>
      <w:r w:rsidRPr="00BA3BC9">
        <w:t xml:space="preserve">Содержательная область оценки: межкультурное взаимодействие. </w:t>
      </w:r>
    </w:p>
    <w:p w:rsidR="00FF5377" w:rsidRPr="00BA3BC9" w:rsidRDefault="00FF5377" w:rsidP="00FF5377">
      <w:pPr>
        <w:pStyle w:val="Default"/>
        <w:ind w:firstLine="708"/>
        <w:jc w:val="both"/>
      </w:pPr>
      <w:r w:rsidRPr="00BA3BC9">
        <w:t xml:space="preserve">Содержательный контекст комплексного задания представляет межкультурное взаимодействие; отражает тему «традиции и обычаи (аспект: понимание необходимости межкультурного диалога); базируется на подходах, характерных для гуманитарных предметов и предмета «Обществознание». Задание учитывает возрастные особенности, познавательные возможности и социальный опыт семиклассников. </w:t>
      </w:r>
    </w:p>
    <w:p w:rsidR="00FF5377" w:rsidRPr="00BA3BC9" w:rsidRDefault="00FF5377" w:rsidP="00FF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BC9">
        <w:rPr>
          <w:rFonts w:ascii="Times New Roman" w:hAnsi="Times New Roman" w:cs="Times New Roman"/>
          <w:sz w:val="24"/>
          <w:szCs w:val="24"/>
        </w:rPr>
        <w:t>Комплексное задание направлено на формирование умений оценивать информацию (1/5, 5/5), анализировать мнения, подходы, перспективы (2/5), оценивать действия и их последствия (4/5), объяснять сложные ситуации и проблемы (3/5), не выходящие за пределы личного опыта школьника. В соответствии с требованиями Примерной основной образовательной программы основного общего образования комплексное задание может быть использовано как формирующее для организации познавательной деятельности учащихся при изучении ряда разделов и тем курса «Обществознание»: раздела «Человек. Деятельность человека» (в частности,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конфликтов); раздела «Общество» (в частности, выполнять несложные познавательные и практические задания, основанные на ситуациях жизнедеятельности человека в разных сферах общества); раздела «Социальные нормы» (для иллюстрации роли социальных норм как регуляторов общественной жизни и поведения человека; в процессе объяснения причин отклоняющегося поведения; для характеристики причин и видов социальных конфликтов). Задание может быть также использовано на повторительно – обобщающем уроке для подведения итогов изучения раздела «Социальные нормы». Обсуждение и выполнение задания на уроке</w:t>
      </w:r>
    </w:p>
    <w:p w:rsidR="00FF5377" w:rsidRPr="00BA3BC9" w:rsidRDefault="00FF5377" w:rsidP="00FF5377">
      <w:pPr>
        <w:pStyle w:val="Default"/>
        <w:ind w:firstLine="708"/>
        <w:jc w:val="both"/>
      </w:pPr>
      <w:r w:rsidRPr="00BA3BC9">
        <w:t xml:space="preserve">обществознания в 7 классе, способствует комплексному формированию социальных знаний и названных выше умений. </w:t>
      </w:r>
    </w:p>
    <w:p w:rsidR="00FF5377" w:rsidRPr="00BA3BC9" w:rsidRDefault="00FF5377" w:rsidP="00FF5377">
      <w:pPr>
        <w:pStyle w:val="Default"/>
        <w:ind w:firstLine="708"/>
        <w:jc w:val="both"/>
      </w:pPr>
      <w:r w:rsidRPr="00BA3BC9">
        <w:t>При выполнении задания 3/5 учащиеся должны представить развернутый ответ, основанный на критическом осмыслении информации для определения собственной оценки поступка своих сверстников – персонажей предложенной ситуации. Задание позволяет акцентировать этические аспекты ситуации, при его выполнении з семиклассники учатся находить решения, способствующие предотвращению возникновения или разрешению возникшего конфликта.  Учебные задачи, которые решают учащиеся в процессе выполнения комплексного задания, связаны с формированием осознанного и ответственного отношения школьника к собственным поступкам.</w:t>
      </w:r>
    </w:p>
    <w:p w:rsidR="002A2B86" w:rsidRPr="001A745A" w:rsidRDefault="002A2B86" w:rsidP="002A2B86">
      <w:pPr>
        <w:pStyle w:val="Default"/>
        <w:ind w:firstLine="708"/>
        <w:jc w:val="both"/>
        <w:rPr>
          <w:b/>
          <w:sz w:val="28"/>
          <w:szCs w:val="28"/>
        </w:rPr>
      </w:pPr>
      <w:r w:rsidRPr="001A745A">
        <w:rPr>
          <w:b/>
          <w:sz w:val="28"/>
          <w:szCs w:val="28"/>
        </w:rPr>
        <w:t>Анализ выполнения работы в 7</w:t>
      </w:r>
      <w:r>
        <w:rPr>
          <w:b/>
          <w:sz w:val="28"/>
          <w:szCs w:val="28"/>
        </w:rPr>
        <w:t>А</w:t>
      </w:r>
      <w:r w:rsidRPr="001A745A">
        <w:rPr>
          <w:b/>
          <w:sz w:val="28"/>
          <w:szCs w:val="28"/>
        </w:rPr>
        <w:t xml:space="preserve"> классе.</w:t>
      </w:r>
    </w:p>
    <w:p w:rsidR="002A2B86" w:rsidRDefault="002A2B86" w:rsidP="002A2B86">
      <w:pPr>
        <w:pStyle w:val="Default"/>
        <w:ind w:firstLine="708"/>
        <w:jc w:val="both"/>
        <w:rPr>
          <w:i/>
          <w:sz w:val="28"/>
          <w:szCs w:val="28"/>
        </w:rPr>
      </w:pPr>
      <w:r w:rsidRPr="001A745A">
        <w:rPr>
          <w:i/>
          <w:sz w:val="28"/>
          <w:szCs w:val="28"/>
        </w:rPr>
        <w:t xml:space="preserve">Учитель: </w:t>
      </w:r>
      <w:r>
        <w:rPr>
          <w:i/>
          <w:sz w:val="28"/>
          <w:szCs w:val="28"/>
        </w:rPr>
        <w:t>Илюшина Л.Ю.</w:t>
      </w:r>
    </w:p>
    <w:tbl>
      <w:tblPr>
        <w:tblW w:w="0" w:type="auto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1487"/>
        <w:gridCol w:w="1373"/>
        <w:gridCol w:w="1373"/>
        <w:gridCol w:w="1200"/>
        <w:gridCol w:w="1191"/>
      </w:tblGrid>
      <w:tr w:rsidR="00BA3BC9" w:rsidRPr="00A00DD6" w:rsidTr="002A2B86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6D5CB7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Задание № 1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6D5CB7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Задание № 2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6D5CB7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Задание № 3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6D5CB7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Задане</w:t>
            </w:r>
            <w:proofErr w:type="spellEnd"/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№ 4</w:t>
            </w:r>
          </w:p>
        </w:tc>
        <w:tc>
          <w:tcPr>
            <w:tcW w:w="0" w:type="auto"/>
          </w:tcPr>
          <w:p w:rsidR="00BA3BC9" w:rsidRPr="00A00DD6" w:rsidRDefault="00BA3BC9" w:rsidP="006D5CB7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Задание № 5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На домашнем</w:t>
            </w:r>
          </w:p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обучении.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70003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70004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70005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70006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70007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70008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70009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70013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70014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70015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70016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70017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70018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70019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70020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70023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70024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70025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A3BC9" w:rsidRPr="00A00DD6" w:rsidTr="006D5CB7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BA3BC9" w:rsidRPr="00A00DD6" w:rsidRDefault="00BA3BC9" w:rsidP="00BA3B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70026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BA3BC9" w:rsidRPr="00A00DD6" w:rsidRDefault="00BA3BC9" w:rsidP="00BA3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2A2B86" w:rsidRPr="002A2B86" w:rsidRDefault="002A2B86" w:rsidP="002A2B86">
      <w:pPr>
        <w:pStyle w:val="Default"/>
        <w:rPr>
          <w:sz w:val="28"/>
          <w:szCs w:val="28"/>
        </w:rPr>
      </w:pPr>
    </w:p>
    <w:p w:rsidR="00793E59" w:rsidRDefault="00793E59" w:rsidP="00793E59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36"/>
        <w:gridCol w:w="1794"/>
        <w:gridCol w:w="1794"/>
        <w:gridCol w:w="1794"/>
        <w:gridCol w:w="1794"/>
      </w:tblGrid>
      <w:tr w:rsidR="00793E59" w:rsidRPr="00E057AB" w:rsidTr="00A00DD6">
        <w:tc>
          <w:tcPr>
            <w:tcW w:w="1560" w:type="dxa"/>
            <w:vMerge w:val="restart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2" w:type="dxa"/>
            <w:gridSpan w:val="5"/>
          </w:tcPr>
          <w:p w:rsidR="00793E59" w:rsidRPr="00E057AB" w:rsidRDefault="00793E59" w:rsidP="006D5CB7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793E59" w:rsidRPr="00E057AB" w:rsidTr="00A00DD6">
        <w:tc>
          <w:tcPr>
            <w:tcW w:w="1560" w:type="dxa"/>
            <w:vMerge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</w:tcPr>
          <w:p w:rsidR="00793E59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94" w:type="dxa"/>
          </w:tcPr>
          <w:p w:rsidR="00793E59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94" w:type="dxa"/>
          </w:tcPr>
          <w:p w:rsidR="00793E59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94" w:type="dxa"/>
          </w:tcPr>
          <w:p w:rsidR="00793E59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94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Задание 5</w:t>
            </w:r>
          </w:p>
        </w:tc>
      </w:tr>
      <w:tr w:rsidR="00793E59" w:rsidRPr="0080537D" w:rsidTr="00A00DD6">
        <w:tc>
          <w:tcPr>
            <w:tcW w:w="1560" w:type="dxa"/>
            <w:vMerge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</w:tcPr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22F84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822F84">
              <w:rPr>
                <w:rFonts w:ascii="Times New Roman" w:hAnsi="Times New Roman" w:cs="Times New Roman"/>
                <w:bCs/>
              </w:rPr>
              <w:t xml:space="preserve"> область оценки: оценивать информацию 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 xml:space="preserve"> Контекст: общественный 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 xml:space="preserve">Уровень: низкий 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 xml:space="preserve">Формат ответа: задание с выбором одного верного ответа 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 xml:space="preserve">Объект оценки: оценка информации. </w:t>
            </w:r>
          </w:p>
          <w:p w:rsidR="00793E59" w:rsidRPr="00E057AB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Максимальный балл: 1 балл</w:t>
            </w:r>
            <w:r w:rsidRPr="0080537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94" w:type="dxa"/>
          </w:tcPr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22F84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822F84">
              <w:rPr>
                <w:rFonts w:ascii="Times New Roman" w:hAnsi="Times New Roman" w:cs="Times New Roman"/>
                <w:bCs/>
              </w:rPr>
              <w:t xml:space="preserve"> область оценки: анализировать мнения, подходы, перспективы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Контекст: общественный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Уровень: средний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Формат ответа: задание на установление соответствия (две группы объектов)</w:t>
            </w:r>
          </w:p>
          <w:p w:rsidR="00793E59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Объект оценки: анализ мнений</w:t>
            </w:r>
          </w:p>
          <w:p w:rsidR="00793E59" w:rsidRPr="00E057AB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Максимальный балл: 2 балла.</w:t>
            </w:r>
          </w:p>
        </w:tc>
        <w:tc>
          <w:tcPr>
            <w:tcW w:w="1794" w:type="dxa"/>
          </w:tcPr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22F84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822F84">
              <w:rPr>
                <w:rFonts w:ascii="Times New Roman" w:hAnsi="Times New Roman" w:cs="Times New Roman"/>
                <w:bCs/>
              </w:rPr>
              <w:t xml:space="preserve"> область оценки: объяснять сложные ситуации и проблемы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Контекст: личный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Уровень: высокий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Формат ответа: задание с развернутым ответом (в виде текста, рисунка или и рисунка, и текста)</w:t>
            </w:r>
          </w:p>
          <w:p w:rsidR="00793E59" w:rsidRPr="00E057AB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Объект оценки: объяснение сложной ситуации</w:t>
            </w:r>
            <w:r w:rsidRPr="0080537D">
              <w:rPr>
                <w:rFonts w:ascii="Times New Roman" w:hAnsi="Times New Roman" w:cs="Times New Roman"/>
                <w:bCs/>
              </w:rPr>
              <w:t xml:space="preserve"> Максимальный балл: 2 балла.</w:t>
            </w:r>
          </w:p>
        </w:tc>
        <w:tc>
          <w:tcPr>
            <w:tcW w:w="1794" w:type="dxa"/>
          </w:tcPr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22F84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822F84">
              <w:rPr>
                <w:rFonts w:ascii="Times New Roman" w:hAnsi="Times New Roman" w:cs="Times New Roman"/>
                <w:bCs/>
              </w:rPr>
              <w:t xml:space="preserve"> область оценки: оценивать действия и их </w:t>
            </w:r>
            <w:proofErr w:type="gramStart"/>
            <w:r w:rsidRPr="00822F84">
              <w:rPr>
                <w:rFonts w:ascii="Times New Roman" w:hAnsi="Times New Roman" w:cs="Times New Roman"/>
                <w:bCs/>
              </w:rPr>
              <w:t>послед-</w:t>
            </w:r>
            <w:proofErr w:type="spellStart"/>
            <w:r w:rsidRPr="00822F84">
              <w:rPr>
                <w:rFonts w:ascii="Times New Roman" w:hAnsi="Times New Roman" w:cs="Times New Roman"/>
                <w:bCs/>
              </w:rPr>
              <w:t>ствия</w:t>
            </w:r>
            <w:proofErr w:type="spellEnd"/>
            <w:proofErr w:type="gramEnd"/>
            <w:r w:rsidRPr="00822F84">
              <w:rPr>
                <w:rFonts w:ascii="Times New Roman" w:hAnsi="Times New Roman" w:cs="Times New Roman"/>
                <w:bCs/>
              </w:rPr>
              <w:t xml:space="preserve"> (результаты)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Контекст: общественный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Уровень: средний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Формат ответа: задание с комплексным множественным выбором</w:t>
            </w:r>
          </w:p>
          <w:p w:rsidR="00793E59" w:rsidRPr="00E057AB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Объект оценки: оценка действий и их последствий</w:t>
            </w:r>
            <w:r w:rsidRPr="0080537D">
              <w:rPr>
                <w:rFonts w:ascii="Times New Roman" w:hAnsi="Times New Roman" w:cs="Times New Roman"/>
                <w:bCs/>
              </w:rPr>
              <w:t xml:space="preserve"> Максимальный балл: 2 балла.</w:t>
            </w:r>
          </w:p>
        </w:tc>
        <w:tc>
          <w:tcPr>
            <w:tcW w:w="1794" w:type="dxa"/>
          </w:tcPr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22F84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822F84">
              <w:rPr>
                <w:rFonts w:ascii="Times New Roman" w:hAnsi="Times New Roman" w:cs="Times New Roman"/>
                <w:bCs/>
              </w:rPr>
              <w:t xml:space="preserve"> область оценки: оценивать информацию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Контекст: общественный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Уровень: низкий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Формат ответа: задание с выбором нескольких верных ответов</w:t>
            </w:r>
          </w:p>
          <w:p w:rsidR="00793E59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Объект оценки: оценка информации</w:t>
            </w:r>
          </w:p>
          <w:p w:rsidR="00793E59" w:rsidRPr="0080537D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Максимальный балл: 2 балла.</w:t>
            </w:r>
          </w:p>
        </w:tc>
      </w:tr>
      <w:tr w:rsidR="00793E59" w:rsidTr="00A00DD6">
        <w:tc>
          <w:tcPr>
            <w:tcW w:w="1560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1436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94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1794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1794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1794" w:type="dxa"/>
          </w:tcPr>
          <w:p w:rsidR="00793E59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</w:tr>
      <w:tr w:rsidR="00793E59" w:rsidTr="00A00DD6">
        <w:tc>
          <w:tcPr>
            <w:tcW w:w="1560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1436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94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94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1794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94" w:type="dxa"/>
          </w:tcPr>
          <w:p w:rsidR="00793E59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</w:tr>
      <w:tr w:rsidR="00793E59" w:rsidTr="00A00DD6">
        <w:tc>
          <w:tcPr>
            <w:tcW w:w="1560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1436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94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94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94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94" w:type="dxa"/>
          </w:tcPr>
          <w:p w:rsidR="00793E59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</w:tbl>
    <w:p w:rsidR="00793E59" w:rsidRDefault="00793E59" w:rsidP="00793E59">
      <w:pPr>
        <w:pStyle w:val="Default"/>
        <w:rPr>
          <w:sz w:val="28"/>
          <w:szCs w:val="28"/>
        </w:rPr>
      </w:pPr>
    </w:p>
    <w:p w:rsidR="00793E59" w:rsidRDefault="00793E59" w:rsidP="00FF5377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191E6FE" wp14:editId="33E7AD67">
            <wp:extent cx="5114260" cy="2743200"/>
            <wp:effectExtent l="0" t="0" r="1079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93E59" w:rsidRDefault="00793E59" w:rsidP="00FF5377">
      <w:pPr>
        <w:pStyle w:val="Default"/>
        <w:ind w:firstLine="708"/>
        <w:jc w:val="both"/>
        <w:rPr>
          <w:b/>
          <w:sz w:val="28"/>
          <w:szCs w:val="28"/>
        </w:rPr>
      </w:pPr>
    </w:p>
    <w:p w:rsidR="00793E59" w:rsidRDefault="00793E59" w:rsidP="00FF5377">
      <w:pPr>
        <w:pStyle w:val="Default"/>
        <w:ind w:firstLine="708"/>
        <w:jc w:val="both"/>
        <w:rPr>
          <w:b/>
          <w:sz w:val="28"/>
          <w:szCs w:val="28"/>
        </w:rPr>
      </w:pPr>
    </w:p>
    <w:p w:rsidR="00FF5377" w:rsidRPr="001A745A" w:rsidRDefault="001A745A" w:rsidP="00FF5377">
      <w:pPr>
        <w:pStyle w:val="Default"/>
        <w:ind w:firstLine="708"/>
        <w:jc w:val="both"/>
        <w:rPr>
          <w:b/>
          <w:sz w:val="28"/>
          <w:szCs w:val="28"/>
        </w:rPr>
      </w:pPr>
      <w:r w:rsidRPr="001A745A">
        <w:rPr>
          <w:b/>
          <w:sz w:val="28"/>
          <w:szCs w:val="28"/>
        </w:rPr>
        <w:t>Анализ выполнения работы в 7Б классе.</w:t>
      </w:r>
    </w:p>
    <w:p w:rsidR="001A745A" w:rsidRPr="001A745A" w:rsidRDefault="001A745A" w:rsidP="00FF5377">
      <w:pPr>
        <w:pStyle w:val="Default"/>
        <w:ind w:firstLine="708"/>
        <w:jc w:val="both"/>
        <w:rPr>
          <w:i/>
          <w:sz w:val="28"/>
          <w:szCs w:val="28"/>
        </w:rPr>
      </w:pPr>
      <w:r w:rsidRPr="001A745A">
        <w:rPr>
          <w:i/>
          <w:sz w:val="28"/>
          <w:szCs w:val="28"/>
        </w:rPr>
        <w:t>Учитель: Руднева Н.М.</w:t>
      </w:r>
    </w:p>
    <w:p w:rsidR="00FF5377" w:rsidRDefault="00FF5377" w:rsidP="00FF5377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189"/>
        <w:gridCol w:w="1190"/>
        <w:gridCol w:w="1190"/>
        <w:gridCol w:w="1190"/>
        <w:gridCol w:w="1153"/>
      </w:tblGrid>
      <w:tr w:rsidR="00A00DD6" w:rsidRPr="00A00DD6" w:rsidTr="00A00DD6">
        <w:tc>
          <w:tcPr>
            <w:tcW w:w="916" w:type="dxa"/>
          </w:tcPr>
          <w:p w:rsidR="00A00DD6" w:rsidRPr="00A00DD6" w:rsidRDefault="00A00DD6" w:rsidP="00FF5377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код</w:t>
            </w:r>
          </w:p>
        </w:tc>
        <w:tc>
          <w:tcPr>
            <w:tcW w:w="1189" w:type="dxa"/>
          </w:tcPr>
          <w:p w:rsidR="00A00DD6" w:rsidRPr="00A00DD6" w:rsidRDefault="00A00DD6" w:rsidP="00FF5377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 xml:space="preserve">Задание </w:t>
            </w:r>
          </w:p>
          <w:p w:rsidR="00A00DD6" w:rsidRPr="00A00DD6" w:rsidRDefault="00A00DD6" w:rsidP="00FF5377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</w:tcPr>
          <w:p w:rsidR="00A00DD6" w:rsidRPr="00A00DD6" w:rsidRDefault="00A00DD6" w:rsidP="00FF5377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 xml:space="preserve">Задание </w:t>
            </w:r>
          </w:p>
          <w:p w:rsidR="00A00DD6" w:rsidRPr="00A00DD6" w:rsidRDefault="00A00DD6" w:rsidP="00FF5377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</w:tcPr>
          <w:p w:rsidR="00A00DD6" w:rsidRPr="00A00DD6" w:rsidRDefault="00A00DD6" w:rsidP="00FF5377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 xml:space="preserve">Задание </w:t>
            </w:r>
          </w:p>
          <w:p w:rsidR="00A00DD6" w:rsidRPr="00A00DD6" w:rsidRDefault="00A00DD6" w:rsidP="00FF5377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3</w:t>
            </w:r>
          </w:p>
        </w:tc>
        <w:tc>
          <w:tcPr>
            <w:tcW w:w="1190" w:type="dxa"/>
          </w:tcPr>
          <w:p w:rsidR="00A00DD6" w:rsidRPr="00A00DD6" w:rsidRDefault="00A00DD6" w:rsidP="00FF5377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 xml:space="preserve">Задание </w:t>
            </w:r>
          </w:p>
          <w:p w:rsidR="00A00DD6" w:rsidRPr="00A00DD6" w:rsidRDefault="00A00DD6" w:rsidP="00FF5377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4</w:t>
            </w:r>
          </w:p>
        </w:tc>
        <w:tc>
          <w:tcPr>
            <w:tcW w:w="1153" w:type="dxa"/>
          </w:tcPr>
          <w:p w:rsidR="00A00DD6" w:rsidRPr="00A00DD6" w:rsidRDefault="00A00DD6" w:rsidP="00FF5377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Задание 5</w:t>
            </w:r>
          </w:p>
        </w:tc>
      </w:tr>
      <w:tr w:rsidR="00A00DD6" w:rsidRPr="00A00DD6" w:rsidTr="00A00DD6">
        <w:tc>
          <w:tcPr>
            <w:tcW w:w="916" w:type="dxa"/>
          </w:tcPr>
          <w:p w:rsidR="00A00DD6" w:rsidRPr="00A00DD6" w:rsidRDefault="00A00DD6" w:rsidP="00A51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70027</w:t>
            </w:r>
          </w:p>
        </w:tc>
        <w:tc>
          <w:tcPr>
            <w:tcW w:w="1189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н</w:t>
            </w:r>
          </w:p>
        </w:tc>
        <w:tc>
          <w:tcPr>
            <w:tcW w:w="1153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н</w:t>
            </w:r>
          </w:p>
        </w:tc>
      </w:tr>
      <w:tr w:rsidR="00A00DD6" w:rsidRPr="00A00DD6" w:rsidTr="00A00DD6">
        <w:tc>
          <w:tcPr>
            <w:tcW w:w="916" w:type="dxa"/>
          </w:tcPr>
          <w:p w:rsidR="00A00DD6" w:rsidRPr="00A00DD6" w:rsidRDefault="00A00DD6" w:rsidP="00A51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70028</w:t>
            </w:r>
          </w:p>
        </w:tc>
        <w:tc>
          <w:tcPr>
            <w:tcW w:w="1189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н</w:t>
            </w:r>
          </w:p>
        </w:tc>
        <w:tc>
          <w:tcPr>
            <w:tcW w:w="1153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н</w:t>
            </w:r>
          </w:p>
        </w:tc>
      </w:tr>
      <w:tr w:rsidR="00A00DD6" w:rsidRPr="00A00DD6" w:rsidTr="00A00DD6">
        <w:tc>
          <w:tcPr>
            <w:tcW w:w="916" w:type="dxa"/>
          </w:tcPr>
          <w:p w:rsidR="00A00DD6" w:rsidRPr="00A00DD6" w:rsidRDefault="00A00DD6" w:rsidP="00A51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70029</w:t>
            </w:r>
          </w:p>
        </w:tc>
        <w:tc>
          <w:tcPr>
            <w:tcW w:w="1189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  <w:tc>
          <w:tcPr>
            <w:tcW w:w="1153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</w:tr>
      <w:tr w:rsidR="00A00DD6" w:rsidRPr="00A00DD6" w:rsidTr="00A00DD6">
        <w:tc>
          <w:tcPr>
            <w:tcW w:w="916" w:type="dxa"/>
          </w:tcPr>
          <w:p w:rsidR="00A00DD6" w:rsidRPr="00A00DD6" w:rsidRDefault="00A00DD6" w:rsidP="00A51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70030</w:t>
            </w:r>
          </w:p>
        </w:tc>
        <w:tc>
          <w:tcPr>
            <w:tcW w:w="1189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н</w:t>
            </w:r>
          </w:p>
        </w:tc>
        <w:tc>
          <w:tcPr>
            <w:tcW w:w="1153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н</w:t>
            </w:r>
          </w:p>
        </w:tc>
      </w:tr>
      <w:tr w:rsidR="00A00DD6" w:rsidRPr="00A00DD6" w:rsidTr="00A00DD6">
        <w:tc>
          <w:tcPr>
            <w:tcW w:w="916" w:type="dxa"/>
          </w:tcPr>
          <w:p w:rsidR="00A00DD6" w:rsidRPr="00A00DD6" w:rsidRDefault="00A00DD6" w:rsidP="00A51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70031</w:t>
            </w:r>
          </w:p>
        </w:tc>
        <w:tc>
          <w:tcPr>
            <w:tcW w:w="1189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  <w:tc>
          <w:tcPr>
            <w:tcW w:w="1153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0</w:t>
            </w:r>
          </w:p>
        </w:tc>
      </w:tr>
      <w:tr w:rsidR="00A00DD6" w:rsidRPr="00A00DD6" w:rsidTr="00A00DD6">
        <w:tc>
          <w:tcPr>
            <w:tcW w:w="916" w:type="dxa"/>
          </w:tcPr>
          <w:p w:rsidR="00A00DD6" w:rsidRPr="00A00DD6" w:rsidRDefault="00A00DD6" w:rsidP="00A51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70032</w:t>
            </w:r>
          </w:p>
        </w:tc>
        <w:tc>
          <w:tcPr>
            <w:tcW w:w="1189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н</w:t>
            </w:r>
          </w:p>
        </w:tc>
        <w:tc>
          <w:tcPr>
            <w:tcW w:w="1153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н</w:t>
            </w:r>
          </w:p>
        </w:tc>
      </w:tr>
      <w:tr w:rsidR="00A00DD6" w:rsidRPr="00A00DD6" w:rsidTr="00A00DD6">
        <w:tc>
          <w:tcPr>
            <w:tcW w:w="916" w:type="dxa"/>
          </w:tcPr>
          <w:p w:rsidR="00A00DD6" w:rsidRPr="00A00DD6" w:rsidRDefault="00A00DD6" w:rsidP="00A51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70033</w:t>
            </w:r>
          </w:p>
        </w:tc>
        <w:tc>
          <w:tcPr>
            <w:tcW w:w="1189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  <w:tc>
          <w:tcPr>
            <w:tcW w:w="1153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</w:tr>
      <w:tr w:rsidR="00A00DD6" w:rsidRPr="00A00DD6" w:rsidTr="00A00DD6">
        <w:tc>
          <w:tcPr>
            <w:tcW w:w="916" w:type="dxa"/>
          </w:tcPr>
          <w:p w:rsidR="00A00DD6" w:rsidRPr="00A00DD6" w:rsidRDefault="00A00DD6" w:rsidP="00A51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70034</w:t>
            </w:r>
          </w:p>
        </w:tc>
        <w:tc>
          <w:tcPr>
            <w:tcW w:w="1189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53" w:type="dxa"/>
          </w:tcPr>
          <w:p w:rsidR="00A00DD6" w:rsidRPr="00A00DD6" w:rsidRDefault="00A00DD6" w:rsidP="00A51B05">
            <w:r w:rsidRPr="00A00DD6">
              <w:t>н</w:t>
            </w:r>
          </w:p>
        </w:tc>
      </w:tr>
      <w:tr w:rsidR="00A00DD6" w:rsidRPr="00A00DD6" w:rsidTr="00A00DD6">
        <w:tc>
          <w:tcPr>
            <w:tcW w:w="916" w:type="dxa"/>
          </w:tcPr>
          <w:p w:rsidR="00A00DD6" w:rsidRPr="00A00DD6" w:rsidRDefault="00A00DD6" w:rsidP="00A51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70035</w:t>
            </w:r>
          </w:p>
        </w:tc>
        <w:tc>
          <w:tcPr>
            <w:tcW w:w="1189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53" w:type="dxa"/>
          </w:tcPr>
          <w:p w:rsidR="00A00DD6" w:rsidRPr="00A00DD6" w:rsidRDefault="00A00DD6" w:rsidP="00A51B05">
            <w:r w:rsidRPr="00A00DD6">
              <w:t>н</w:t>
            </w:r>
          </w:p>
        </w:tc>
      </w:tr>
      <w:tr w:rsidR="00A00DD6" w:rsidRPr="00A00DD6" w:rsidTr="00A00DD6">
        <w:tc>
          <w:tcPr>
            <w:tcW w:w="916" w:type="dxa"/>
          </w:tcPr>
          <w:p w:rsidR="00A00DD6" w:rsidRPr="00A00DD6" w:rsidRDefault="00A00DD6" w:rsidP="00A51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70036</w:t>
            </w:r>
          </w:p>
        </w:tc>
        <w:tc>
          <w:tcPr>
            <w:tcW w:w="1189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53" w:type="dxa"/>
          </w:tcPr>
          <w:p w:rsidR="00A00DD6" w:rsidRPr="00A00DD6" w:rsidRDefault="00A00DD6" w:rsidP="00A51B05">
            <w:r w:rsidRPr="00A00DD6">
              <w:t>н</w:t>
            </w:r>
          </w:p>
        </w:tc>
      </w:tr>
      <w:tr w:rsidR="00A00DD6" w:rsidRPr="00A00DD6" w:rsidTr="00A00DD6">
        <w:tc>
          <w:tcPr>
            <w:tcW w:w="916" w:type="dxa"/>
          </w:tcPr>
          <w:p w:rsidR="00A00DD6" w:rsidRPr="00A00DD6" w:rsidRDefault="00A00DD6" w:rsidP="00A51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70037</w:t>
            </w:r>
          </w:p>
        </w:tc>
        <w:tc>
          <w:tcPr>
            <w:tcW w:w="1189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1</w:t>
            </w:r>
          </w:p>
        </w:tc>
      </w:tr>
      <w:tr w:rsidR="00A00DD6" w:rsidRPr="00A00DD6" w:rsidTr="00A00DD6">
        <w:tc>
          <w:tcPr>
            <w:tcW w:w="916" w:type="dxa"/>
          </w:tcPr>
          <w:p w:rsidR="00A00DD6" w:rsidRPr="00A00DD6" w:rsidRDefault="00A00DD6" w:rsidP="00A51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70038</w:t>
            </w:r>
          </w:p>
        </w:tc>
        <w:tc>
          <w:tcPr>
            <w:tcW w:w="1189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  <w:tc>
          <w:tcPr>
            <w:tcW w:w="1153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1</w:t>
            </w:r>
          </w:p>
        </w:tc>
      </w:tr>
      <w:tr w:rsidR="00A00DD6" w:rsidRPr="00A00DD6" w:rsidTr="00A00DD6">
        <w:tc>
          <w:tcPr>
            <w:tcW w:w="916" w:type="dxa"/>
          </w:tcPr>
          <w:p w:rsidR="00A00DD6" w:rsidRPr="00A00DD6" w:rsidRDefault="00A00DD6" w:rsidP="00A51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70039</w:t>
            </w:r>
          </w:p>
        </w:tc>
        <w:tc>
          <w:tcPr>
            <w:tcW w:w="1189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  <w:tc>
          <w:tcPr>
            <w:tcW w:w="1153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0</w:t>
            </w:r>
          </w:p>
        </w:tc>
      </w:tr>
      <w:tr w:rsidR="00A00DD6" w:rsidRPr="00A00DD6" w:rsidTr="00A00DD6">
        <w:tc>
          <w:tcPr>
            <w:tcW w:w="916" w:type="dxa"/>
          </w:tcPr>
          <w:p w:rsidR="00A00DD6" w:rsidRPr="00A00DD6" w:rsidRDefault="00A00DD6" w:rsidP="00A51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70040</w:t>
            </w:r>
          </w:p>
        </w:tc>
        <w:tc>
          <w:tcPr>
            <w:tcW w:w="1189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0</w:t>
            </w:r>
          </w:p>
        </w:tc>
      </w:tr>
      <w:tr w:rsidR="00A00DD6" w:rsidRPr="00A00DD6" w:rsidTr="00A00DD6">
        <w:tc>
          <w:tcPr>
            <w:tcW w:w="916" w:type="dxa"/>
          </w:tcPr>
          <w:p w:rsidR="00A00DD6" w:rsidRPr="00A00DD6" w:rsidRDefault="00A00DD6" w:rsidP="00A51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70041</w:t>
            </w:r>
          </w:p>
        </w:tc>
        <w:tc>
          <w:tcPr>
            <w:tcW w:w="1189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53" w:type="dxa"/>
          </w:tcPr>
          <w:p w:rsidR="00A00DD6" w:rsidRPr="00A00DD6" w:rsidRDefault="00A00DD6" w:rsidP="00A51B05">
            <w:r w:rsidRPr="00A00DD6">
              <w:t>н</w:t>
            </w:r>
          </w:p>
        </w:tc>
      </w:tr>
      <w:tr w:rsidR="00A00DD6" w:rsidRPr="00A00DD6" w:rsidTr="00A00DD6">
        <w:tc>
          <w:tcPr>
            <w:tcW w:w="916" w:type="dxa"/>
          </w:tcPr>
          <w:p w:rsidR="00A00DD6" w:rsidRPr="00A00DD6" w:rsidRDefault="00A00DD6" w:rsidP="00A51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70042</w:t>
            </w:r>
          </w:p>
        </w:tc>
        <w:tc>
          <w:tcPr>
            <w:tcW w:w="1189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  <w:tc>
          <w:tcPr>
            <w:tcW w:w="1153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1</w:t>
            </w:r>
          </w:p>
        </w:tc>
      </w:tr>
      <w:tr w:rsidR="00A00DD6" w:rsidRPr="00A00DD6" w:rsidTr="00A00DD6">
        <w:tc>
          <w:tcPr>
            <w:tcW w:w="916" w:type="dxa"/>
          </w:tcPr>
          <w:p w:rsidR="00A00DD6" w:rsidRPr="00A00DD6" w:rsidRDefault="00A00DD6" w:rsidP="00A51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70043</w:t>
            </w:r>
          </w:p>
        </w:tc>
        <w:tc>
          <w:tcPr>
            <w:tcW w:w="1189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53" w:type="dxa"/>
          </w:tcPr>
          <w:p w:rsidR="00A00DD6" w:rsidRPr="00A00DD6" w:rsidRDefault="00A00DD6" w:rsidP="00A51B05">
            <w:r w:rsidRPr="00A00DD6">
              <w:t>н</w:t>
            </w:r>
          </w:p>
        </w:tc>
      </w:tr>
      <w:tr w:rsidR="00A00DD6" w:rsidRPr="00A00DD6" w:rsidTr="00A00DD6">
        <w:tc>
          <w:tcPr>
            <w:tcW w:w="916" w:type="dxa"/>
          </w:tcPr>
          <w:p w:rsidR="00A00DD6" w:rsidRPr="00A00DD6" w:rsidRDefault="00A00DD6" w:rsidP="00A51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70044</w:t>
            </w:r>
          </w:p>
        </w:tc>
        <w:tc>
          <w:tcPr>
            <w:tcW w:w="1189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53" w:type="dxa"/>
          </w:tcPr>
          <w:p w:rsidR="00A00DD6" w:rsidRPr="00A00DD6" w:rsidRDefault="00A00DD6" w:rsidP="00A51B05">
            <w:r w:rsidRPr="00A00DD6">
              <w:t>н</w:t>
            </w:r>
          </w:p>
        </w:tc>
      </w:tr>
      <w:tr w:rsidR="00A00DD6" w:rsidRPr="00A00DD6" w:rsidTr="00A00DD6">
        <w:tc>
          <w:tcPr>
            <w:tcW w:w="916" w:type="dxa"/>
          </w:tcPr>
          <w:p w:rsidR="00A00DD6" w:rsidRPr="00A00DD6" w:rsidRDefault="00A00DD6" w:rsidP="00A51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70045</w:t>
            </w:r>
          </w:p>
        </w:tc>
        <w:tc>
          <w:tcPr>
            <w:tcW w:w="1189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  <w:tc>
          <w:tcPr>
            <w:tcW w:w="1153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1</w:t>
            </w:r>
          </w:p>
        </w:tc>
      </w:tr>
      <w:tr w:rsidR="00A00DD6" w:rsidRPr="00A00DD6" w:rsidTr="00A00DD6">
        <w:tc>
          <w:tcPr>
            <w:tcW w:w="916" w:type="dxa"/>
          </w:tcPr>
          <w:p w:rsidR="00A00DD6" w:rsidRPr="00A00DD6" w:rsidRDefault="00A00DD6" w:rsidP="00A51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70046</w:t>
            </w:r>
          </w:p>
        </w:tc>
        <w:tc>
          <w:tcPr>
            <w:tcW w:w="1189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53" w:type="dxa"/>
          </w:tcPr>
          <w:p w:rsidR="00A00DD6" w:rsidRPr="00A00DD6" w:rsidRDefault="00A00DD6" w:rsidP="00A51B05">
            <w:r w:rsidRPr="00A00DD6">
              <w:t>н</w:t>
            </w:r>
          </w:p>
        </w:tc>
      </w:tr>
      <w:tr w:rsidR="00A00DD6" w:rsidRPr="00A00DD6" w:rsidTr="00A00DD6">
        <w:tc>
          <w:tcPr>
            <w:tcW w:w="916" w:type="dxa"/>
          </w:tcPr>
          <w:p w:rsidR="00A00DD6" w:rsidRPr="00A00DD6" w:rsidRDefault="00A00DD6" w:rsidP="00A51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70047</w:t>
            </w:r>
          </w:p>
        </w:tc>
        <w:tc>
          <w:tcPr>
            <w:tcW w:w="1189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</w:tr>
      <w:tr w:rsidR="00A00DD6" w:rsidRPr="00A00DD6" w:rsidTr="00A00DD6">
        <w:tc>
          <w:tcPr>
            <w:tcW w:w="916" w:type="dxa"/>
          </w:tcPr>
          <w:p w:rsidR="00A00DD6" w:rsidRPr="00A00DD6" w:rsidRDefault="00A00DD6" w:rsidP="00A51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70048</w:t>
            </w:r>
          </w:p>
        </w:tc>
        <w:tc>
          <w:tcPr>
            <w:tcW w:w="1189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</w:tcPr>
          <w:p w:rsidR="00A00DD6" w:rsidRPr="00A00DD6" w:rsidRDefault="00A00DD6" w:rsidP="00A51B05">
            <w:pPr>
              <w:pStyle w:val="Default"/>
              <w:jc w:val="both"/>
              <w:rPr>
                <w:sz w:val="22"/>
                <w:szCs w:val="22"/>
              </w:rPr>
            </w:pPr>
            <w:r w:rsidRPr="00A00DD6">
              <w:rPr>
                <w:sz w:val="22"/>
                <w:szCs w:val="22"/>
              </w:rPr>
              <w:t>2</w:t>
            </w:r>
          </w:p>
        </w:tc>
      </w:tr>
      <w:tr w:rsidR="00A00DD6" w:rsidRPr="00A00DD6" w:rsidTr="00A00DD6">
        <w:tc>
          <w:tcPr>
            <w:tcW w:w="916" w:type="dxa"/>
          </w:tcPr>
          <w:p w:rsidR="00A00DD6" w:rsidRPr="00A00DD6" w:rsidRDefault="00A00DD6" w:rsidP="00A51B05">
            <w:pPr>
              <w:rPr>
                <w:rFonts w:ascii="Times New Roman" w:hAnsi="Times New Roman" w:cs="Times New Roman"/>
              </w:rPr>
            </w:pPr>
            <w:r w:rsidRPr="00A00DD6">
              <w:rPr>
                <w:rFonts w:ascii="Times New Roman" w:hAnsi="Times New Roman" w:cs="Times New Roman"/>
              </w:rPr>
              <w:t>70049</w:t>
            </w:r>
          </w:p>
        </w:tc>
        <w:tc>
          <w:tcPr>
            <w:tcW w:w="1189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90" w:type="dxa"/>
          </w:tcPr>
          <w:p w:rsidR="00A00DD6" w:rsidRPr="00A00DD6" w:rsidRDefault="00A00DD6" w:rsidP="00A51B05">
            <w:r w:rsidRPr="00A00DD6">
              <w:t>н</w:t>
            </w:r>
          </w:p>
        </w:tc>
        <w:tc>
          <w:tcPr>
            <w:tcW w:w="1153" w:type="dxa"/>
          </w:tcPr>
          <w:p w:rsidR="00A00DD6" w:rsidRPr="00A00DD6" w:rsidRDefault="00A00DD6" w:rsidP="00A51B05">
            <w:r w:rsidRPr="00A00DD6">
              <w:t>н</w:t>
            </w:r>
          </w:p>
        </w:tc>
      </w:tr>
    </w:tbl>
    <w:p w:rsidR="00FF5377" w:rsidRDefault="00FF5377" w:rsidP="00FF5377">
      <w:pPr>
        <w:pStyle w:val="Default"/>
        <w:ind w:firstLine="708"/>
        <w:jc w:val="both"/>
        <w:rPr>
          <w:sz w:val="28"/>
          <w:szCs w:val="28"/>
        </w:rPr>
      </w:pPr>
    </w:p>
    <w:p w:rsidR="00FF5377" w:rsidRDefault="00FF5377" w:rsidP="00FF5377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578"/>
        <w:gridCol w:w="1794"/>
        <w:gridCol w:w="1794"/>
        <w:gridCol w:w="1794"/>
        <w:gridCol w:w="1794"/>
      </w:tblGrid>
      <w:tr w:rsidR="00822F84" w:rsidRPr="00E057AB" w:rsidTr="00A00DD6">
        <w:tc>
          <w:tcPr>
            <w:tcW w:w="1418" w:type="dxa"/>
            <w:vMerge w:val="restart"/>
          </w:tcPr>
          <w:p w:rsidR="00822F84" w:rsidRPr="00E057AB" w:rsidRDefault="00822F84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4" w:type="dxa"/>
            <w:gridSpan w:val="5"/>
          </w:tcPr>
          <w:p w:rsidR="00822F84" w:rsidRPr="00E057AB" w:rsidRDefault="00822F84" w:rsidP="006D5CB7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822F84" w:rsidRPr="00E057AB" w:rsidTr="00A00DD6">
        <w:tc>
          <w:tcPr>
            <w:tcW w:w="1418" w:type="dxa"/>
            <w:vMerge/>
          </w:tcPr>
          <w:p w:rsidR="00822F84" w:rsidRPr="00E057AB" w:rsidRDefault="00822F84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</w:tcPr>
          <w:p w:rsidR="00822F84" w:rsidRDefault="00822F84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822F84" w:rsidRPr="00E057AB" w:rsidRDefault="00822F84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94" w:type="dxa"/>
          </w:tcPr>
          <w:p w:rsidR="00822F84" w:rsidRDefault="00822F84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822F84" w:rsidRPr="00E057AB" w:rsidRDefault="00822F84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94" w:type="dxa"/>
          </w:tcPr>
          <w:p w:rsidR="00822F84" w:rsidRDefault="00822F84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822F84" w:rsidRPr="00E057AB" w:rsidRDefault="00822F84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94" w:type="dxa"/>
          </w:tcPr>
          <w:p w:rsidR="00822F84" w:rsidRDefault="00822F84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822F84" w:rsidRPr="00E057AB" w:rsidRDefault="00822F84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94" w:type="dxa"/>
          </w:tcPr>
          <w:p w:rsidR="00822F84" w:rsidRPr="00E057AB" w:rsidRDefault="00822F84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Задание 5</w:t>
            </w:r>
          </w:p>
        </w:tc>
      </w:tr>
      <w:tr w:rsidR="00822F84" w:rsidRPr="00E057AB" w:rsidTr="00A00DD6">
        <w:tc>
          <w:tcPr>
            <w:tcW w:w="1418" w:type="dxa"/>
            <w:vMerge/>
          </w:tcPr>
          <w:p w:rsidR="00822F84" w:rsidRPr="00E057AB" w:rsidRDefault="00822F84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</w:tcPr>
          <w:p w:rsidR="00822F84" w:rsidRPr="00822F84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</w:p>
          <w:p w:rsidR="00822F84" w:rsidRPr="00822F84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22F84">
              <w:rPr>
                <w:rFonts w:ascii="Times New Roman" w:hAnsi="Times New Roman" w:cs="Times New Roman"/>
                <w:bCs/>
              </w:rPr>
              <w:lastRenderedPageBreak/>
              <w:t>Компетентностная</w:t>
            </w:r>
            <w:proofErr w:type="spellEnd"/>
            <w:r w:rsidRPr="00822F84">
              <w:rPr>
                <w:rFonts w:ascii="Times New Roman" w:hAnsi="Times New Roman" w:cs="Times New Roman"/>
                <w:bCs/>
              </w:rPr>
              <w:t xml:space="preserve"> область оценки: оценивать информацию </w:t>
            </w:r>
          </w:p>
          <w:p w:rsidR="00822F84" w:rsidRPr="00822F84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 xml:space="preserve"> Контекст: общественный </w:t>
            </w:r>
          </w:p>
          <w:p w:rsidR="00822F84" w:rsidRPr="00822F84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 xml:space="preserve">Уровень: низкий </w:t>
            </w:r>
          </w:p>
          <w:p w:rsidR="00822F84" w:rsidRPr="00822F84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 xml:space="preserve">Формат ответа: задание с выбором одного верного ответа </w:t>
            </w:r>
          </w:p>
          <w:p w:rsidR="00822F84" w:rsidRPr="00822F84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 xml:space="preserve">Объект оценки: оценка информации. </w:t>
            </w:r>
          </w:p>
          <w:p w:rsidR="00822F84" w:rsidRPr="00E057AB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Максимальный балл: 1 балл</w:t>
            </w:r>
            <w:r w:rsidRPr="0080537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94" w:type="dxa"/>
          </w:tcPr>
          <w:p w:rsidR="00822F84" w:rsidRPr="00822F84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22F84">
              <w:rPr>
                <w:rFonts w:ascii="Times New Roman" w:hAnsi="Times New Roman" w:cs="Times New Roman"/>
                <w:bCs/>
              </w:rPr>
              <w:lastRenderedPageBreak/>
              <w:t>Компетентностн</w:t>
            </w:r>
            <w:r w:rsidRPr="00822F84">
              <w:rPr>
                <w:rFonts w:ascii="Times New Roman" w:hAnsi="Times New Roman" w:cs="Times New Roman"/>
                <w:bCs/>
              </w:rPr>
              <w:lastRenderedPageBreak/>
              <w:t>ая</w:t>
            </w:r>
            <w:proofErr w:type="spellEnd"/>
            <w:r w:rsidRPr="00822F84">
              <w:rPr>
                <w:rFonts w:ascii="Times New Roman" w:hAnsi="Times New Roman" w:cs="Times New Roman"/>
                <w:bCs/>
              </w:rPr>
              <w:t xml:space="preserve"> область оценки: анализировать мнения, подходы, перспективы</w:t>
            </w:r>
          </w:p>
          <w:p w:rsidR="00822F84" w:rsidRPr="00822F84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Контекст: общественный</w:t>
            </w:r>
          </w:p>
          <w:p w:rsidR="00822F84" w:rsidRPr="00822F84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Уровень: средний</w:t>
            </w:r>
          </w:p>
          <w:p w:rsidR="00822F84" w:rsidRPr="00822F84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Формат ответа: задание на установление соответствия (две группы объектов)</w:t>
            </w:r>
          </w:p>
          <w:p w:rsidR="00822F84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Объект оценки: анализ мнений</w:t>
            </w:r>
          </w:p>
          <w:p w:rsidR="00822F84" w:rsidRPr="00E057AB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Максимальный балл: 2 балла.</w:t>
            </w:r>
          </w:p>
        </w:tc>
        <w:tc>
          <w:tcPr>
            <w:tcW w:w="1794" w:type="dxa"/>
          </w:tcPr>
          <w:p w:rsidR="00822F84" w:rsidRPr="00822F84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22F84">
              <w:rPr>
                <w:rFonts w:ascii="Times New Roman" w:hAnsi="Times New Roman" w:cs="Times New Roman"/>
                <w:bCs/>
              </w:rPr>
              <w:lastRenderedPageBreak/>
              <w:t>Компетентностн</w:t>
            </w:r>
            <w:r w:rsidRPr="00822F84">
              <w:rPr>
                <w:rFonts w:ascii="Times New Roman" w:hAnsi="Times New Roman" w:cs="Times New Roman"/>
                <w:bCs/>
              </w:rPr>
              <w:lastRenderedPageBreak/>
              <w:t>ая</w:t>
            </w:r>
            <w:proofErr w:type="spellEnd"/>
            <w:r w:rsidRPr="00822F84">
              <w:rPr>
                <w:rFonts w:ascii="Times New Roman" w:hAnsi="Times New Roman" w:cs="Times New Roman"/>
                <w:bCs/>
              </w:rPr>
              <w:t xml:space="preserve"> область оценки: объяснять сложные ситуации и проблемы</w:t>
            </w:r>
          </w:p>
          <w:p w:rsidR="00822F84" w:rsidRPr="00822F84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Контекст: личный</w:t>
            </w:r>
          </w:p>
          <w:p w:rsidR="00822F84" w:rsidRPr="00822F84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Уровень: высокий</w:t>
            </w:r>
          </w:p>
          <w:p w:rsidR="00822F84" w:rsidRPr="00822F84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Формат ответа: задание с развернутым ответом (в виде текста, рисунка или и рисунка, и текста)</w:t>
            </w:r>
          </w:p>
          <w:p w:rsidR="00822F84" w:rsidRPr="00E057AB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Объект оценки: объяснение сложной ситуации</w:t>
            </w:r>
            <w:r w:rsidRPr="0080537D">
              <w:rPr>
                <w:rFonts w:ascii="Times New Roman" w:hAnsi="Times New Roman" w:cs="Times New Roman"/>
                <w:bCs/>
              </w:rPr>
              <w:t xml:space="preserve"> Максимальный балл: 2 балла.</w:t>
            </w:r>
          </w:p>
        </w:tc>
        <w:tc>
          <w:tcPr>
            <w:tcW w:w="1794" w:type="dxa"/>
          </w:tcPr>
          <w:p w:rsidR="00822F84" w:rsidRPr="00822F84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22F84">
              <w:rPr>
                <w:rFonts w:ascii="Times New Roman" w:hAnsi="Times New Roman" w:cs="Times New Roman"/>
                <w:bCs/>
              </w:rPr>
              <w:lastRenderedPageBreak/>
              <w:t>Компетентностн</w:t>
            </w:r>
            <w:r w:rsidRPr="00822F84">
              <w:rPr>
                <w:rFonts w:ascii="Times New Roman" w:hAnsi="Times New Roman" w:cs="Times New Roman"/>
                <w:bCs/>
              </w:rPr>
              <w:lastRenderedPageBreak/>
              <w:t>ая</w:t>
            </w:r>
            <w:proofErr w:type="spellEnd"/>
            <w:r w:rsidRPr="00822F84">
              <w:rPr>
                <w:rFonts w:ascii="Times New Roman" w:hAnsi="Times New Roman" w:cs="Times New Roman"/>
                <w:bCs/>
              </w:rPr>
              <w:t xml:space="preserve"> область оценки: оценивать действия и их </w:t>
            </w:r>
            <w:proofErr w:type="gramStart"/>
            <w:r w:rsidRPr="00822F84">
              <w:rPr>
                <w:rFonts w:ascii="Times New Roman" w:hAnsi="Times New Roman" w:cs="Times New Roman"/>
                <w:bCs/>
              </w:rPr>
              <w:t>послед-</w:t>
            </w:r>
            <w:proofErr w:type="spellStart"/>
            <w:r w:rsidRPr="00822F84">
              <w:rPr>
                <w:rFonts w:ascii="Times New Roman" w:hAnsi="Times New Roman" w:cs="Times New Roman"/>
                <w:bCs/>
              </w:rPr>
              <w:t>ствия</w:t>
            </w:r>
            <w:proofErr w:type="spellEnd"/>
            <w:proofErr w:type="gramEnd"/>
            <w:r w:rsidRPr="00822F84">
              <w:rPr>
                <w:rFonts w:ascii="Times New Roman" w:hAnsi="Times New Roman" w:cs="Times New Roman"/>
                <w:bCs/>
              </w:rPr>
              <w:t xml:space="preserve"> (результаты)</w:t>
            </w:r>
          </w:p>
          <w:p w:rsidR="00822F84" w:rsidRPr="00822F84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Контекст: общественный</w:t>
            </w:r>
          </w:p>
          <w:p w:rsidR="00822F84" w:rsidRPr="00822F84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Уровень: средний</w:t>
            </w:r>
          </w:p>
          <w:p w:rsidR="00822F84" w:rsidRPr="00822F84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Формат ответа: задание с комплексным множественным выбором</w:t>
            </w:r>
          </w:p>
          <w:p w:rsidR="00822F84" w:rsidRPr="00E057AB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Объект оценки: оценка действий и их последствий</w:t>
            </w:r>
            <w:r w:rsidRPr="0080537D">
              <w:rPr>
                <w:rFonts w:ascii="Times New Roman" w:hAnsi="Times New Roman" w:cs="Times New Roman"/>
                <w:bCs/>
              </w:rPr>
              <w:t xml:space="preserve"> Максимальный балл: 2 балла.</w:t>
            </w:r>
          </w:p>
        </w:tc>
        <w:tc>
          <w:tcPr>
            <w:tcW w:w="1794" w:type="dxa"/>
          </w:tcPr>
          <w:p w:rsidR="00822F84" w:rsidRPr="00822F84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22F84">
              <w:rPr>
                <w:rFonts w:ascii="Times New Roman" w:hAnsi="Times New Roman" w:cs="Times New Roman"/>
                <w:bCs/>
              </w:rPr>
              <w:lastRenderedPageBreak/>
              <w:t>Компетентностн</w:t>
            </w:r>
            <w:r w:rsidRPr="00822F84">
              <w:rPr>
                <w:rFonts w:ascii="Times New Roman" w:hAnsi="Times New Roman" w:cs="Times New Roman"/>
                <w:bCs/>
              </w:rPr>
              <w:lastRenderedPageBreak/>
              <w:t>ая</w:t>
            </w:r>
            <w:proofErr w:type="spellEnd"/>
            <w:r w:rsidRPr="00822F84">
              <w:rPr>
                <w:rFonts w:ascii="Times New Roman" w:hAnsi="Times New Roman" w:cs="Times New Roman"/>
                <w:bCs/>
              </w:rPr>
              <w:t xml:space="preserve"> область оценки: оценивать информацию</w:t>
            </w:r>
          </w:p>
          <w:p w:rsidR="00822F84" w:rsidRPr="00822F84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Контекст: общественный</w:t>
            </w:r>
          </w:p>
          <w:p w:rsidR="00822F84" w:rsidRPr="00822F84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Уровень: низкий</w:t>
            </w:r>
          </w:p>
          <w:p w:rsidR="00822F84" w:rsidRPr="00822F84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Формат ответа: задание с выбором нескольких верных ответов</w:t>
            </w:r>
          </w:p>
          <w:p w:rsidR="00822F84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Объект оценки: оценка информации</w:t>
            </w:r>
          </w:p>
          <w:p w:rsidR="00822F84" w:rsidRPr="0080537D" w:rsidRDefault="00822F84" w:rsidP="00822F8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Максимальный балл: 2 балла.</w:t>
            </w:r>
          </w:p>
        </w:tc>
      </w:tr>
      <w:tr w:rsidR="00822F84" w:rsidRPr="00E057AB" w:rsidTr="00A00DD6">
        <w:tc>
          <w:tcPr>
            <w:tcW w:w="1418" w:type="dxa"/>
          </w:tcPr>
          <w:p w:rsidR="00822F84" w:rsidRPr="00E057AB" w:rsidRDefault="00822F84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Выполнили верно% </w:t>
            </w:r>
          </w:p>
        </w:tc>
        <w:tc>
          <w:tcPr>
            <w:tcW w:w="1578" w:type="dxa"/>
          </w:tcPr>
          <w:p w:rsidR="00822F84" w:rsidRPr="00E057AB" w:rsidRDefault="00822F84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94" w:type="dxa"/>
          </w:tcPr>
          <w:p w:rsidR="00822F84" w:rsidRPr="00E057AB" w:rsidRDefault="001A745A" w:rsidP="001A745A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822F8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94" w:type="dxa"/>
          </w:tcPr>
          <w:p w:rsidR="00822F84" w:rsidRPr="00E057AB" w:rsidRDefault="001A745A" w:rsidP="001A745A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822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94" w:type="dxa"/>
          </w:tcPr>
          <w:p w:rsidR="00822F84" w:rsidRPr="00E057AB" w:rsidRDefault="001A745A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822F8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94" w:type="dxa"/>
          </w:tcPr>
          <w:p w:rsidR="00822F84" w:rsidRDefault="001A745A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</w:tr>
      <w:tr w:rsidR="00822F84" w:rsidRPr="00E057AB" w:rsidTr="00A00DD6">
        <w:tc>
          <w:tcPr>
            <w:tcW w:w="1418" w:type="dxa"/>
          </w:tcPr>
          <w:p w:rsidR="00822F84" w:rsidRPr="00E057AB" w:rsidRDefault="00822F84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1578" w:type="dxa"/>
          </w:tcPr>
          <w:p w:rsidR="00822F84" w:rsidRPr="00E057AB" w:rsidRDefault="00822F84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94" w:type="dxa"/>
          </w:tcPr>
          <w:p w:rsidR="00822F84" w:rsidRPr="00E057AB" w:rsidRDefault="001A745A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22F8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94" w:type="dxa"/>
          </w:tcPr>
          <w:p w:rsidR="00822F84" w:rsidRPr="00E057AB" w:rsidRDefault="001A745A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822F8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94" w:type="dxa"/>
          </w:tcPr>
          <w:p w:rsidR="00822F84" w:rsidRPr="00E057AB" w:rsidRDefault="001A745A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822F8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94" w:type="dxa"/>
          </w:tcPr>
          <w:p w:rsidR="00822F84" w:rsidRDefault="001A745A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</w:tr>
      <w:tr w:rsidR="00822F84" w:rsidRPr="00E057AB" w:rsidTr="00A00DD6">
        <w:tc>
          <w:tcPr>
            <w:tcW w:w="1418" w:type="dxa"/>
          </w:tcPr>
          <w:p w:rsidR="00822F84" w:rsidRPr="00E057AB" w:rsidRDefault="00822F84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1578" w:type="dxa"/>
          </w:tcPr>
          <w:p w:rsidR="00822F84" w:rsidRPr="00E057AB" w:rsidRDefault="00822F84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94" w:type="dxa"/>
          </w:tcPr>
          <w:p w:rsidR="00822F84" w:rsidRPr="00E057AB" w:rsidRDefault="001A745A" w:rsidP="001A745A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822F8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94" w:type="dxa"/>
          </w:tcPr>
          <w:p w:rsidR="00822F84" w:rsidRPr="00E057AB" w:rsidRDefault="001A745A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22F8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94" w:type="dxa"/>
          </w:tcPr>
          <w:p w:rsidR="00822F84" w:rsidRPr="00E057AB" w:rsidRDefault="001A745A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822F8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94" w:type="dxa"/>
          </w:tcPr>
          <w:p w:rsidR="00822F84" w:rsidRDefault="001A745A" w:rsidP="001A745A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</w:tr>
    </w:tbl>
    <w:p w:rsidR="00FF5377" w:rsidRDefault="00FF5377" w:rsidP="00FF5377">
      <w:pPr>
        <w:pStyle w:val="Default"/>
        <w:ind w:firstLine="708"/>
        <w:jc w:val="both"/>
        <w:rPr>
          <w:sz w:val="28"/>
          <w:szCs w:val="28"/>
        </w:rPr>
      </w:pPr>
    </w:p>
    <w:p w:rsidR="001A745A" w:rsidRDefault="001A745A" w:rsidP="00FF5377">
      <w:pPr>
        <w:pStyle w:val="Default"/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1E1E38" wp14:editId="56DF925F">
            <wp:extent cx="4741249" cy="2498651"/>
            <wp:effectExtent l="0" t="0" r="254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2B86" w:rsidRDefault="002A2B86" w:rsidP="00FF5377">
      <w:pPr>
        <w:pStyle w:val="Default"/>
        <w:ind w:firstLine="708"/>
        <w:jc w:val="both"/>
        <w:rPr>
          <w:sz w:val="28"/>
          <w:szCs w:val="28"/>
        </w:rPr>
      </w:pPr>
    </w:p>
    <w:p w:rsidR="002A2B86" w:rsidRPr="001A745A" w:rsidRDefault="002A2B86" w:rsidP="002A2B86">
      <w:pPr>
        <w:pStyle w:val="Default"/>
        <w:ind w:firstLine="708"/>
        <w:jc w:val="both"/>
        <w:rPr>
          <w:b/>
          <w:sz w:val="28"/>
          <w:szCs w:val="28"/>
        </w:rPr>
      </w:pPr>
      <w:r w:rsidRPr="001A745A">
        <w:rPr>
          <w:b/>
          <w:sz w:val="28"/>
          <w:szCs w:val="28"/>
        </w:rPr>
        <w:t>Анализ выполнения работы в 7</w:t>
      </w:r>
      <w:r>
        <w:rPr>
          <w:b/>
          <w:sz w:val="28"/>
          <w:szCs w:val="28"/>
        </w:rPr>
        <w:t>В</w:t>
      </w:r>
      <w:r w:rsidRPr="001A745A">
        <w:rPr>
          <w:b/>
          <w:sz w:val="28"/>
          <w:szCs w:val="28"/>
        </w:rPr>
        <w:t xml:space="preserve"> классе.</w:t>
      </w:r>
    </w:p>
    <w:p w:rsidR="002A2B86" w:rsidRPr="001A745A" w:rsidRDefault="002A2B86" w:rsidP="002A2B86">
      <w:pPr>
        <w:pStyle w:val="Default"/>
        <w:ind w:firstLine="708"/>
        <w:jc w:val="both"/>
        <w:rPr>
          <w:i/>
          <w:sz w:val="28"/>
          <w:szCs w:val="28"/>
        </w:rPr>
      </w:pPr>
      <w:r w:rsidRPr="001A745A">
        <w:rPr>
          <w:i/>
          <w:sz w:val="28"/>
          <w:szCs w:val="28"/>
        </w:rPr>
        <w:t xml:space="preserve">Учитель: </w:t>
      </w:r>
      <w:r>
        <w:rPr>
          <w:i/>
          <w:sz w:val="28"/>
          <w:szCs w:val="28"/>
        </w:rPr>
        <w:t>Илюшина Л.Ю.</w:t>
      </w:r>
    </w:p>
    <w:p w:rsidR="002A2B86" w:rsidRDefault="002A2B86" w:rsidP="002A2B86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1373"/>
        <w:gridCol w:w="1373"/>
        <w:gridCol w:w="1318"/>
        <w:gridCol w:w="1318"/>
        <w:gridCol w:w="1081"/>
      </w:tblGrid>
      <w:tr w:rsidR="00A00DD6" w:rsidRPr="00A00DD6" w:rsidTr="002A2B86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3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Задание № 1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3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Задание № 2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3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Задание №3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3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Задание №4</w:t>
            </w:r>
          </w:p>
        </w:tc>
        <w:tc>
          <w:tcPr>
            <w:tcW w:w="0" w:type="auto"/>
          </w:tcPr>
          <w:p w:rsidR="00A00DD6" w:rsidRPr="00A00DD6" w:rsidRDefault="00A00DD6" w:rsidP="006D5CB7">
            <w:pPr>
              <w:spacing w:after="0" w:line="3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Задание№5</w:t>
            </w:r>
          </w:p>
        </w:tc>
      </w:tr>
      <w:tr w:rsidR="00A00DD6" w:rsidRPr="00A00DD6" w:rsidTr="006D5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0DD6" w:rsidRPr="00A00DD6" w:rsidRDefault="00A00DD6" w:rsidP="006D5C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70050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0DD6" w:rsidRPr="00A00DD6" w:rsidTr="006D5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0DD6" w:rsidRPr="00A00DD6" w:rsidRDefault="00A00DD6" w:rsidP="006D5C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70051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</w:tr>
      <w:tr w:rsidR="00A00DD6" w:rsidRPr="00A00DD6" w:rsidTr="006D5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0DD6" w:rsidRPr="00A00DD6" w:rsidRDefault="00A00DD6" w:rsidP="006D5C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0DD6" w:rsidRPr="00A00DD6" w:rsidTr="006D5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0DD6" w:rsidRPr="00A00DD6" w:rsidRDefault="00A00DD6" w:rsidP="006D5C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70053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00DD6" w:rsidRPr="00A00DD6" w:rsidTr="006D5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0DD6" w:rsidRPr="00A00DD6" w:rsidRDefault="00A00DD6" w:rsidP="006D5C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70054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</w:tr>
      <w:tr w:rsidR="00A00DD6" w:rsidRPr="00A00DD6" w:rsidTr="006D5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0DD6" w:rsidRPr="00A00DD6" w:rsidRDefault="00A00DD6" w:rsidP="006D5C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70055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0DD6" w:rsidRPr="00A00DD6" w:rsidTr="006D5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0DD6" w:rsidRPr="00A00DD6" w:rsidRDefault="00A00DD6" w:rsidP="006D5C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70056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0DD6" w:rsidRPr="00A00DD6" w:rsidTr="006D5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0DD6" w:rsidRPr="00A00DD6" w:rsidRDefault="00A00DD6" w:rsidP="006D5C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70057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00DD6" w:rsidRPr="00A00DD6" w:rsidTr="006D5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0DD6" w:rsidRPr="00A00DD6" w:rsidRDefault="00A00DD6" w:rsidP="006D5C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70058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0DD6" w:rsidRPr="00A00DD6" w:rsidTr="006D5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0DD6" w:rsidRPr="00A00DD6" w:rsidRDefault="00A00DD6" w:rsidP="006D5C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70059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0DD6" w:rsidRPr="00A00DD6" w:rsidTr="006D5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0DD6" w:rsidRPr="00A00DD6" w:rsidRDefault="00A00DD6" w:rsidP="006D5C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70060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0DD6" w:rsidRPr="00A00DD6" w:rsidTr="006D5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0DD6" w:rsidRPr="00A00DD6" w:rsidRDefault="00A00DD6" w:rsidP="006D5C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0DD6" w:rsidRPr="00A00DD6" w:rsidTr="006D5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0DD6" w:rsidRPr="00A00DD6" w:rsidRDefault="00A00DD6" w:rsidP="006D5C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00DD6" w:rsidRPr="00A00DD6" w:rsidTr="006D5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0DD6" w:rsidRPr="00A00DD6" w:rsidRDefault="00A00DD6" w:rsidP="006D5C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70063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0DD6" w:rsidRPr="00A00DD6" w:rsidTr="006D5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0DD6" w:rsidRPr="00A00DD6" w:rsidRDefault="00A00DD6" w:rsidP="006D5C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70064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00DD6" w:rsidRPr="00A00DD6" w:rsidTr="006D5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0DD6" w:rsidRPr="00A00DD6" w:rsidRDefault="00A00DD6" w:rsidP="006D5C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70065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</w:tr>
      <w:tr w:rsidR="00A00DD6" w:rsidRPr="00A00DD6" w:rsidTr="006D5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0DD6" w:rsidRPr="00A00DD6" w:rsidRDefault="00A00DD6" w:rsidP="006D5C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70066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0DD6" w:rsidRPr="00A00DD6" w:rsidTr="006D5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0DD6" w:rsidRPr="00A00DD6" w:rsidRDefault="00A00DD6" w:rsidP="006D5C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70067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</w:tr>
      <w:tr w:rsidR="00A00DD6" w:rsidRPr="00A00DD6" w:rsidTr="006D5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0DD6" w:rsidRPr="00A00DD6" w:rsidRDefault="00A00DD6" w:rsidP="006D5C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70068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0DD6" w:rsidRPr="00A00DD6" w:rsidTr="006D5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0DD6" w:rsidRPr="00A00DD6" w:rsidRDefault="00A00DD6" w:rsidP="006D5C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70069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0DD6" w:rsidRPr="00A00DD6" w:rsidTr="006D5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0DD6" w:rsidRPr="00A00DD6" w:rsidRDefault="00A00DD6" w:rsidP="006D5C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70070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00DD6" w:rsidRPr="00A00DD6" w:rsidTr="006D5C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00DD6" w:rsidRPr="00A00DD6" w:rsidRDefault="00A00DD6" w:rsidP="006D5C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70071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0" w:type="auto"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</w:tr>
      <w:tr w:rsidR="00A00DD6" w:rsidRPr="00A00DD6" w:rsidTr="002A2B86"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70072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A00DD6" w:rsidRPr="00A00DD6" w:rsidRDefault="00A00DD6" w:rsidP="006D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D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bookmarkEnd w:id="0"/>
    </w:tbl>
    <w:p w:rsidR="002A2B86" w:rsidRDefault="002A2B86" w:rsidP="002A2B86">
      <w:pPr>
        <w:pStyle w:val="Default"/>
        <w:rPr>
          <w:sz w:val="28"/>
          <w:szCs w:val="28"/>
        </w:rPr>
      </w:pPr>
    </w:p>
    <w:p w:rsidR="002A2B86" w:rsidRDefault="002A2B86" w:rsidP="002A2B86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616"/>
        <w:gridCol w:w="1820"/>
        <w:gridCol w:w="1820"/>
        <w:gridCol w:w="1820"/>
        <w:gridCol w:w="1820"/>
      </w:tblGrid>
      <w:tr w:rsidR="00793E59" w:rsidRPr="00E057AB" w:rsidTr="00A00DD6">
        <w:tc>
          <w:tcPr>
            <w:tcW w:w="1418" w:type="dxa"/>
            <w:vMerge w:val="restart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6" w:type="dxa"/>
            <w:gridSpan w:val="5"/>
          </w:tcPr>
          <w:p w:rsidR="00793E59" w:rsidRPr="00E057AB" w:rsidRDefault="00793E59" w:rsidP="006D5CB7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793E59" w:rsidRPr="00E057AB" w:rsidTr="00A00DD6">
        <w:tc>
          <w:tcPr>
            <w:tcW w:w="1418" w:type="dxa"/>
            <w:vMerge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</w:tcPr>
          <w:p w:rsidR="00793E59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20" w:type="dxa"/>
          </w:tcPr>
          <w:p w:rsidR="00793E59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20" w:type="dxa"/>
          </w:tcPr>
          <w:p w:rsidR="00793E59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20" w:type="dxa"/>
          </w:tcPr>
          <w:p w:rsidR="00793E59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20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Задание 5</w:t>
            </w:r>
          </w:p>
        </w:tc>
      </w:tr>
      <w:tr w:rsidR="00793E59" w:rsidRPr="0080537D" w:rsidTr="00A00DD6">
        <w:tc>
          <w:tcPr>
            <w:tcW w:w="1418" w:type="dxa"/>
            <w:vMerge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</w:tcPr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22F84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822F84">
              <w:rPr>
                <w:rFonts w:ascii="Times New Roman" w:hAnsi="Times New Roman" w:cs="Times New Roman"/>
                <w:bCs/>
              </w:rPr>
              <w:t xml:space="preserve"> область оценки: оценивать информацию 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 xml:space="preserve"> Контекст: общественный 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 xml:space="preserve">Уровень: низкий 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 xml:space="preserve">Формат ответа: задание с выбором одного верного ответа 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 xml:space="preserve">Объект оценки: оценка информации. </w:t>
            </w:r>
          </w:p>
          <w:p w:rsidR="00793E59" w:rsidRPr="00E057AB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Максимальный балл: 1 балл</w:t>
            </w:r>
            <w:r w:rsidRPr="0080537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20" w:type="dxa"/>
          </w:tcPr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22F84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822F84">
              <w:rPr>
                <w:rFonts w:ascii="Times New Roman" w:hAnsi="Times New Roman" w:cs="Times New Roman"/>
                <w:bCs/>
              </w:rPr>
              <w:t xml:space="preserve"> область оценки: анализировать мнения, подходы, перспективы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Контекст: общественный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Уровень: средний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Формат ответа: задание на установление соответствия (две группы объектов)</w:t>
            </w:r>
          </w:p>
          <w:p w:rsidR="00793E59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Объект оценки: анализ мнений</w:t>
            </w:r>
          </w:p>
          <w:p w:rsidR="00793E59" w:rsidRPr="00E057AB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Максимальный балл: 2 балла.</w:t>
            </w:r>
          </w:p>
        </w:tc>
        <w:tc>
          <w:tcPr>
            <w:tcW w:w="1820" w:type="dxa"/>
          </w:tcPr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22F84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822F84">
              <w:rPr>
                <w:rFonts w:ascii="Times New Roman" w:hAnsi="Times New Roman" w:cs="Times New Roman"/>
                <w:bCs/>
              </w:rPr>
              <w:t xml:space="preserve"> область оценки: объяснять сложные ситуации и проблемы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Контекст: личный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Уровень: высокий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Формат ответа: задание с развернутым ответом (в виде текста, рисунка или и рисунка, и текста)</w:t>
            </w:r>
          </w:p>
          <w:p w:rsidR="00793E59" w:rsidRPr="00E057AB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Объект оценки: объяснение сложной ситуации</w:t>
            </w:r>
            <w:r w:rsidRPr="0080537D">
              <w:rPr>
                <w:rFonts w:ascii="Times New Roman" w:hAnsi="Times New Roman" w:cs="Times New Roman"/>
                <w:bCs/>
              </w:rPr>
              <w:t xml:space="preserve"> Максимальный балл: 2 балла.</w:t>
            </w:r>
          </w:p>
        </w:tc>
        <w:tc>
          <w:tcPr>
            <w:tcW w:w="1820" w:type="dxa"/>
          </w:tcPr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22F84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822F84">
              <w:rPr>
                <w:rFonts w:ascii="Times New Roman" w:hAnsi="Times New Roman" w:cs="Times New Roman"/>
                <w:bCs/>
              </w:rPr>
              <w:t xml:space="preserve"> область оценки: оценивать действия и их </w:t>
            </w:r>
            <w:proofErr w:type="gramStart"/>
            <w:r w:rsidRPr="00822F84">
              <w:rPr>
                <w:rFonts w:ascii="Times New Roman" w:hAnsi="Times New Roman" w:cs="Times New Roman"/>
                <w:bCs/>
              </w:rPr>
              <w:t>послед-</w:t>
            </w:r>
            <w:proofErr w:type="spellStart"/>
            <w:r w:rsidRPr="00822F84">
              <w:rPr>
                <w:rFonts w:ascii="Times New Roman" w:hAnsi="Times New Roman" w:cs="Times New Roman"/>
                <w:bCs/>
              </w:rPr>
              <w:t>ствия</w:t>
            </w:r>
            <w:proofErr w:type="spellEnd"/>
            <w:proofErr w:type="gramEnd"/>
            <w:r w:rsidRPr="00822F84">
              <w:rPr>
                <w:rFonts w:ascii="Times New Roman" w:hAnsi="Times New Roman" w:cs="Times New Roman"/>
                <w:bCs/>
              </w:rPr>
              <w:t xml:space="preserve"> (результаты)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Контекст: общественный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Уровень: средний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Формат ответа: задание с комплексным множественным выбором</w:t>
            </w:r>
          </w:p>
          <w:p w:rsidR="00793E59" w:rsidRPr="00E057AB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Объект оценки: оценка действий и их последствий</w:t>
            </w:r>
            <w:r w:rsidRPr="0080537D">
              <w:rPr>
                <w:rFonts w:ascii="Times New Roman" w:hAnsi="Times New Roman" w:cs="Times New Roman"/>
                <w:bCs/>
              </w:rPr>
              <w:t xml:space="preserve"> Максимальный балл: 2 балла.</w:t>
            </w:r>
          </w:p>
        </w:tc>
        <w:tc>
          <w:tcPr>
            <w:tcW w:w="1820" w:type="dxa"/>
          </w:tcPr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22F84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822F84">
              <w:rPr>
                <w:rFonts w:ascii="Times New Roman" w:hAnsi="Times New Roman" w:cs="Times New Roman"/>
                <w:bCs/>
              </w:rPr>
              <w:t xml:space="preserve"> область оценки: оценивать информацию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Контекст: общественный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Уровень: низкий</w:t>
            </w:r>
          </w:p>
          <w:p w:rsidR="00793E59" w:rsidRPr="00822F84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Формат ответа: задание с выбором нескольких верных ответов</w:t>
            </w:r>
          </w:p>
          <w:p w:rsidR="00793E59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22F84">
              <w:rPr>
                <w:rFonts w:ascii="Times New Roman" w:hAnsi="Times New Roman" w:cs="Times New Roman"/>
                <w:bCs/>
              </w:rPr>
              <w:t>Объект оценки: оценка информации</w:t>
            </w:r>
          </w:p>
          <w:p w:rsidR="00793E59" w:rsidRPr="0080537D" w:rsidRDefault="00793E59" w:rsidP="006D5CB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Максимальный балл: 2 балла.</w:t>
            </w:r>
          </w:p>
        </w:tc>
      </w:tr>
      <w:tr w:rsidR="00793E59" w:rsidTr="00A00DD6">
        <w:tc>
          <w:tcPr>
            <w:tcW w:w="1418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1616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0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0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1820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0" w:type="dxa"/>
          </w:tcPr>
          <w:p w:rsidR="00793E59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793E59" w:rsidTr="00A00DD6">
        <w:tc>
          <w:tcPr>
            <w:tcW w:w="1418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1616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0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0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0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0" w:type="dxa"/>
          </w:tcPr>
          <w:p w:rsidR="00793E59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</w:tr>
      <w:tr w:rsidR="00793E59" w:rsidTr="00A00DD6">
        <w:tc>
          <w:tcPr>
            <w:tcW w:w="1418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1616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0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0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0" w:type="dxa"/>
          </w:tcPr>
          <w:p w:rsidR="00793E59" w:rsidRPr="00E057AB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0" w:type="dxa"/>
          </w:tcPr>
          <w:p w:rsidR="00793E59" w:rsidRDefault="00793E59" w:rsidP="006D5CB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</w:tbl>
    <w:p w:rsidR="002A2B86" w:rsidRDefault="002A2B86" w:rsidP="002A2B86">
      <w:pPr>
        <w:pStyle w:val="Default"/>
        <w:rPr>
          <w:sz w:val="28"/>
          <w:szCs w:val="28"/>
        </w:rPr>
      </w:pPr>
    </w:p>
    <w:p w:rsidR="002A2B86" w:rsidRDefault="00793E59" w:rsidP="002A2B86">
      <w:pPr>
        <w:pStyle w:val="Defaul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284421" wp14:editId="1E183F61">
            <wp:extent cx="5433237" cy="2743200"/>
            <wp:effectExtent l="0" t="0" r="1524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2B86" w:rsidRDefault="002A2B86" w:rsidP="002A2B86">
      <w:pPr>
        <w:pStyle w:val="Default"/>
        <w:rPr>
          <w:sz w:val="28"/>
          <w:szCs w:val="28"/>
        </w:rPr>
      </w:pPr>
    </w:p>
    <w:p w:rsidR="00BA3BC9" w:rsidRPr="00A00DD6" w:rsidRDefault="00BA3BC9" w:rsidP="002A2B86">
      <w:pPr>
        <w:pStyle w:val="Default"/>
        <w:rPr>
          <w:b/>
        </w:rPr>
      </w:pPr>
      <w:r w:rsidRPr="00A00DD6">
        <w:rPr>
          <w:b/>
        </w:rPr>
        <w:lastRenderedPageBreak/>
        <w:t>Выводы и рекомендации</w:t>
      </w:r>
    </w:p>
    <w:p w:rsidR="002A2B86" w:rsidRPr="00A00DD6" w:rsidRDefault="002A2B86" w:rsidP="002A2B86">
      <w:pPr>
        <w:pStyle w:val="Default"/>
      </w:pPr>
      <w:r w:rsidRPr="00A00DD6">
        <w:t>1. Для формирования у обучающихся глобальных компетенций</w:t>
      </w:r>
    </w:p>
    <w:p w:rsidR="002A2B86" w:rsidRPr="00A00DD6" w:rsidRDefault="002A2B86" w:rsidP="002A2B86">
      <w:pPr>
        <w:pStyle w:val="Default"/>
      </w:pPr>
      <w:r w:rsidRPr="00A00DD6">
        <w:t>рекомендуется предлагать им задания, в которых требуется:</w:t>
      </w:r>
    </w:p>
    <w:p w:rsidR="002A2B86" w:rsidRPr="00A00DD6" w:rsidRDefault="002A2B86" w:rsidP="002A2B86">
      <w:pPr>
        <w:pStyle w:val="Default"/>
      </w:pPr>
      <w:r w:rsidRPr="00A00DD6">
        <w:t>– динамизм и развивающийся характер содержания под воздействием</w:t>
      </w:r>
    </w:p>
    <w:p w:rsidR="002A2B86" w:rsidRPr="00A00DD6" w:rsidRDefault="002A2B86" w:rsidP="002A2B86">
      <w:pPr>
        <w:pStyle w:val="Default"/>
      </w:pPr>
      <w:r w:rsidRPr="00A00DD6">
        <w:t>постоянно изменяющегося мира;</w:t>
      </w:r>
    </w:p>
    <w:p w:rsidR="002A2B86" w:rsidRPr="00A00DD6" w:rsidRDefault="002A2B86" w:rsidP="002A2B86">
      <w:pPr>
        <w:pStyle w:val="Default"/>
      </w:pPr>
      <w:r w:rsidRPr="00A00DD6">
        <w:t>– осознание взаимосвязи и взаимопроникновения локального и глобального,</w:t>
      </w:r>
    </w:p>
    <w:p w:rsidR="002A2B86" w:rsidRPr="00A00DD6" w:rsidRDefault="002A2B86" w:rsidP="002A2B86">
      <w:pPr>
        <w:pStyle w:val="Default"/>
      </w:pPr>
      <w:r w:rsidRPr="00A00DD6">
        <w:t>проявление глобальных аспектов в событиях и процессах локального уровня</w:t>
      </w:r>
    </w:p>
    <w:p w:rsidR="002A2B86" w:rsidRPr="00A00DD6" w:rsidRDefault="002A2B86" w:rsidP="002A2B86">
      <w:pPr>
        <w:pStyle w:val="Default"/>
      </w:pPr>
      <w:r w:rsidRPr="00A00DD6">
        <w:t>и отражение, проецирование локальных явлений в глобальном;</w:t>
      </w:r>
    </w:p>
    <w:p w:rsidR="002A2B86" w:rsidRPr="00A00DD6" w:rsidRDefault="002A2B86" w:rsidP="002A2B86">
      <w:pPr>
        <w:pStyle w:val="Default"/>
      </w:pPr>
      <w:r w:rsidRPr="00A00DD6">
        <w:t>– включение в контент глобальной компетенции представлений</w:t>
      </w:r>
    </w:p>
    <w:p w:rsidR="002A2B86" w:rsidRPr="00A00DD6" w:rsidRDefault="002A2B86" w:rsidP="002A2B86">
      <w:pPr>
        <w:pStyle w:val="Default"/>
      </w:pPr>
      <w:r w:rsidRPr="00A00DD6">
        <w:t>о межкультурных взаимодействиях;</w:t>
      </w:r>
    </w:p>
    <w:p w:rsidR="002A2B86" w:rsidRPr="00A00DD6" w:rsidRDefault="002A2B86" w:rsidP="002A2B86">
      <w:pPr>
        <w:pStyle w:val="Default"/>
      </w:pPr>
      <w:r w:rsidRPr="00A00DD6">
        <w:t xml:space="preserve">– </w:t>
      </w:r>
      <w:proofErr w:type="spellStart"/>
      <w:r w:rsidRPr="00A00DD6">
        <w:t>деятельностная</w:t>
      </w:r>
      <w:proofErr w:type="spellEnd"/>
      <w:r w:rsidRPr="00A00DD6">
        <w:t xml:space="preserve"> направленность;</w:t>
      </w:r>
    </w:p>
    <w:p w:rsidR="002A2B86" w:rsidRPr="00A00DD6" w:rsidRDefault="002A2B86" w:rsidP="002A2B86">
      <w:pPr>
        <w:pStyle w:val="Default"/>
      </w:pPr>
      <w:r w:rsidRPr="00A00DD6">
        <w:t>– коммуникативная направленность;</w:t>
      </w:r>
    </w:p>
    <w:p w:rsidR="002A2B86" w:rsidRPr="00A00DD6" w:rsidRDefault="002A2B86" w:rsidP="002A2B86">
      <w:pPr>
        <w:pStyle w:val="Default"/>
      </w:pPr>
      <w:r w:rsidRPr="00A00DD6">
        <w:t>– определенная ценностная основа.</w:t>
      </w:r>
    </w:p>
    <w:p w:rsidR="002A2B86" w:rsidRPr="00A00DD6" w:rsidRDefault="002A2B86" w:rsidP="002A2B86">
      <w:pPr>
        <w:pStyle w:val="Default"/>
      </w:pPr>
      <w:r w:rsidRPr="00A00DD6">
        <w:t>– формулировать логические умозаключения на основе информации текста,</w:t>
      </w:r>
    </w:p>
    <w:p w:rsidR="002A2B86" w:rsidRPr="00A00DD6" w:rsidRDefault="002A2B86" w:rsidP="002A2B86">
      <w:pPr>
        <w:pStyle w:val="Default"/>
      </w:pPr>
      <w:r w:rsidRPr="00A00DD6">
        <w:t>приобретенных знаний и собственного опыта;</w:t>
      </w:r>
    </w:p>
    <w:p w:rsidR="002A2B86" w:rsidRPr="00A00DD6" w:rsidRDefault="002A2B86" w:rsidP="002A2B86">
      <w:pPr>
        <w:pStyle w:val="Default"/>
      </w:pPr>
      <w:r w:rsidRPr="00A00DD6">
        <w:t>– размышлять об информации, сообщенной в тексте; на основе имеющихся</w:t>
      </w:r>
    </w:p>
    <w:p w:rsidR="002A2B86" w:rsidRPr="00A00DD6" w:rsidRDefault="002A2B86" w:rsidP="002A2B86">
      <w:pPr>
        <w:pStyle w:val="Default"/>
      </w:pPr>
      <w:r w:rsidRPr="00A00DD6">
        <w:t>знаний, жизненного опыта подвергать сомнению достоверность имеющейся</w:t>
      </w:r>
    </w:p>
    <w:p w:rsidR="002A2B86" w:rsidRPr="00A00DD6" w:rsidRDefault="002A2B86" w:rsidP="002A2B86">
      <w:pPr>
        <w:pStyle w:val="Default"/>
      </w:pPr>
      <w:r w:rsidRPr="00A00DD6">
        <w:t>информации (либо соглашаться с имеющейся информацией), мотивировать свое мнение.</w:t>
      </w:r>
    </w:p>
    <w:p w:rsidR="002A2B86" w:rsidRPr="00A00DD6" w:rsidRDefault="002A2B86" w:rsidP="002A2B86">
      <w:pPr>
        <w:pStyle w:val="Default"/>
      </w:pPr>
      <w:r w:rsidRPr="00A00DD6">
        <w:t>2. Необходимо давать возможность ученикам самостоятельно читать учебные</w:t>
      </w:r>
    </w:p>
    <w:p w:rsidR="002A2B86" w:rsidRPr="00A00DD6" w:rsidRDefault="002A2B86" w:rsidP="002A2B86">
      <w:pPr>
        <w:pStyle w:val="Default"/>
      </w:pPr>
      <w:r w:rsidRPr="00A00DD6">
        <w:t>тексты, в которых описываются различные глобальные проблемы, обозначать в рамках этих проблем наиболее эффективные пути их решения.</w:t>
      </w:r>
    </w:p>
    <w:p w:rsidR="002A2B86" w:rsidRPr="00A00DD6" w:rsidRDefault="002A2B86" w:rsidP="002A2B86">
      <w:pPr>
        <w:pStyle w:val="Default"/>
      </w:pPr>
      <w:r w:rsidRPr="00A00DD6">
        <w:t xml:space="preserve">3. Чаще использовать </w:t>
      </w:r>
      <w:proofErr w:type="spellStart"/>
      <w:r w:rsidRPr="00A00DD6">
        <w:t>самооценивание</w:t>
      </w:r>
      <w:proofErr w:type="spellEnd"/>
      <w:r w:rsidRPr="00A00DD6">
        <w:t xml:space="preserve"> и </w:t>
      </w:r>
      <w:proofErr w:type="spellStart"/>
      <w:r w:rsidRPr="00A00DD6">
        <w:t>взаимооценивание</w:t>
      </w:r>
      <w:proofErr w:type="spellEnd"/>
      <w:r w:rsidRPr="00A00DD6">
        <w:t>, проверяя, на тот ли вопрос дан ответ, полностью ли выполнено задание.</w:t>
      </w:r>
    </w:p>
    <w:p w:rsidR="002A2B86" w:rsidRPr="00A00DD6" w:rsidRDefault="002A2B86" w:rsidP="002A2B86">
      <w:pPr>
        <w:pStyle w:val="Default"/>
      </w:pPr>
    </w:p>
    <w:sectPr w:rsidR="002A2B86" w:rsidRPr="00A0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E7"/>
    <w:rsid w:val="0015277D"/>
    <w:rsid w:val="001A745A"/>
    <w:rsid w:val="002A2B86"/>
    <w:rsid w:val="00603CDA"/>
    <w:rsid w:val="006D5CB7"/>
    <w:rsid w:val="00793E59"/>
    <w:rsid w:val="00822F84"/>
    <w:rsid w:val="00A00DD6"/>
    <w:rsid w:val="00A51B05"/>
    <w:rsid w:val="00BA3BC9"/>
    <w:rsid w:val="00EF61E7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75BDE-CE16-4EA3-90A7-BFF998CD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F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Выполнили верно% </c:v>
                </c:pt>
              </c:strCache>
            </c:strRef>
          </c:tx>
          <c:invertIfNegative val="0"/>
          <c:val>
            <c:numRef>
              <c:f>Лист1!$C$2:$G$2</c:f>
              <c:numCache>
                <c:formatCode>0%</c:formatCode>
                <c:ptCount val="5"/>
                <c:pt idx="0">
                  <c:v>1</c:v>
                </c:pt>
                <c:pt idx="1">
                  <c:v>0.39</c:v>
                </c:pt>
                <c:pt idx="2">
                  <c:v>0.39</c:v>
                </c:pt>
                <c:pt idx="3">
                  <c:v>0.69</c:v>
                </c:pt>
                <c:pt idx="4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Лист1!$B$3</c:f>
              <c:strCache>
                <c:ptCount val="1"/>
                <c:pt idx="0">
                  <c:v>Выполнили частично%</c:v>
                </c:pt>
              </c:strCache>
            </c:strRef>
          </c:tx>
          <c:invertIfNegative val="0"/>
          <c:val>
            <c:numRef>
              <c:f>Лист1!$C$3:$G$3</c:f>
              <c:numCache>
                <c:formatCode>0%</c:formatCode>
                <c:ptCount val="5"/>
                <c:pt idx="0">
                  <c:v>0</c:v>
                </c:pt>
                <c:pt idx="1">
                  <c:v>0.34</c:v>
                </c:pt>
                <c:pt idx="2">
                  <c:v>0.26</c:v>
                </c:pt>
                <c:pt idx="3">
                  <c:v>0.3</c:v>
                </c:pt>
                <c:pt idx="4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Лист1!$B$4</c:f>
              <c:strCache>
                <c:ptCount val="1"/>
                <c:pt idx="0">
                  <c:v>Выполнили неверно%</c:v>
                </c:pt>
              </c:strCache>
            </c:strRef>
          </c:tx>
          <c:invertIfNegative val="0"/>
          <c:val>
            <c:numRef>
              <c:f>Лист1!$C$4:$G$4</c:f>
              <c:numCache>
                <c:formatCode>0%</c:formatCode>
                <c:ptCount val="5"/>
                <c:pt idx="0">
                  <c:v>0</c:v>
                </c:pt>
                <c:pt idx="1">
                  <c:v>0.26</c:v>
                </c:pt>
                <c:pt idx="2" formatCode="0.00%">
                  <c:v>4.0000000000000002E-4</c:v>
                </c:pt>
                <c:pt idx="3">
                  <c:v>0</c:v>
                </c:pt>
                <c:pt idx="4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5764528"/>
        <c:axId val="475768056"/>
      </c:barChart>
      <c:catAx>
        <c:axId val="475764528"/>
        <c:scaling>
          <c:orientation val="minMax"/>
        </c:scaling>
        <c:delete val="0"/>
        <c:axPos val="b"/>
        <c:majorTickMark val="out"/>
        <c:minorTickMark val="none"/>
        <c:tickLblPos val="nextTo"/>
        <c:crossAx val="475768056"/>
        <c:crosses val="autoZero"/>
        <c:auto val="1"/>
        <c:lblAlgn val="ctr"/>
        <c:lblOffset val="100"/>
        <c:noMultiLvlLbl val="0"/>
      </c:catAx>
      <c:valAx>
        <c:axId val="4757680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75764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Выполнили верно% </c:v>
                </c:pt>
              </c:strCache>
            </c:strRef>
          </c:tx>
          <c:invertIfNegative val="0"/>
          <c:val>
            <c:numRef>
              <c:f>Лист1!$C$3:$G$3</c:f>
              <c:numCache>
                <c:formatCode>0%</c:formatCode>
                <c:ptCount val="5"/>
                <c:pt idx="0">
                  <c:v>1</c:v>
                </c:pt>
                <c:pt idx="1">
                  <c:v>0.45</c:v>
                </c:pt>
                <c:pt idx="2">
                  <c:v>0.72</c:v>
                </c:pt>
                <c:pt idx="3">
                  <c:v>0.64</c:v>
                </c:pt>
                <c:pt idx="4">
                  <c:v>0.36</c:v>
                </c:pt>
              </c:numCache>
            </c:numRef>
          </c:val>
        </c:ser>
        <c:ser>
          <c:idx val="1"/>
          <c:order val="1"/>
          <c:tx>
            <c:strRef>
              <c:f>Лист1!$B$4</c:f>
              <c:strCache>
                <c:ptCount val="1"/>
                <c:pt idx="0">
                  <c:v>Выполнили частично%</c:v>
                </c:pt>
              </c:strCache>
            </c:strRef>
          </c:tx>
          <c:invertIfNegative val="0"/>
          <c:val>
            <c:numRef>
              <c:f>Лист1!$C$4:$G$4</c:f>
              <c:numCache>
                <c:formatCode>0%</c:formatCode>
                <c:ptCount val="5"/>
                <c:pt idx="0">
                  <c:v>0</c:v>
                </c:pt>
                <c:pt idx="1">
                  <c:v>0.1</c:v>
                </c:pt>
                <c:pt idx="2">
                  <c:v>0.18</c:v>
                </c:pt>
                <c:pt idx="3">
                  <c:v>0.18</c:v>
                </c:pt>
                <c:pt idx="4">
                  <c:v>0.36</c:v>
                </c:pt>
              </c:numCache>
            </c:numRef>
          </c:val>
        </c:ser>
        <c:ser>
          <c:idx val="2"/>
          <c:order val="2"/>
          <c:tx>
            <c:strRef>
              <c:f>Лист1!$B$5</c:f>
              <c:strCache>
                <c:ptCount val="1"/>
                <c:pt idx="0">
                  <c:v>Выполнили неверно%</c:v>
                </c:pt>
              </c:strCache>
            </c:strRef>
          </c:tx>
          <c:invertIfNegative val="0"/>
          <c:val>
            <c:numRef>
              <c:f>Лист1!$C$5:$G$5</c:f>
              <c:numCache>
                <c:formatCode>0%</c:formatCode>
                <c:ptCount val="5"/>
                <c:pt idx="0">
                  <c:v>0</c:v>
                </c:pt>
                <c:pt idx="1">
                  <c:v>0.45</c:v>
                </c:pt>
                <c:pt idx="2">
                  <c:v>0.1</c:v>
                </c:pt>
                <c:pt idx="3">
                  <c:v>0.18</c:v>
                </c:pt>
                <c:pt idx="4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5763744"/>
        <c:axId val="475766880"/>
      </c:barChart>
      <c:catAx>
        <c:axId val="475763744"/>
        <c:scaling>
          <c:orientation val="minMax"/>
        </c:scaling>
        <c:delete val="0"/>
        <c:axPos val="b"/>
        <c:majorTickMark val="out"/>
        <c:minorTickMark val="none"/>
        <c:tickLblPos val="nextTo"/>
        <c:crossAx val="475766880"/>
        <c:crosses val="autoZero"/>
        <c:auto val="1"/>
        <c:lblAlgn val="ctr"/>
        <c:lblOffset val="100"/>
        <c:noMultiLvlLbl val="0"/>
      </c:catAx>
      <c:valAx>
        <c:axId val="475766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75763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Выполнили верно% </c:v>
                </c:pt>
              </c:strCache>
            </c:strRef>
          </c:tx>
          <c:invertIfNegative val="0"/>
          <c:val>
            <c:numRef>
              <c:f>Лист2!$B$2:$F$2</c:f>
              <c:numCache>
                <c:formatCode>0%</c:formatCode>
                <c:ptCount val="5"/>
                <c:pt idx="0">
                  <c:v>0.83</c:v>
                </c:pt>
                <c:pt idx="1">
                  <c:v>0.33</c:v>
                </c:pt>
                <c:pt idx="2">
                  <c:v>0.22</c:v>
                </c:pt>
                <c:pt idx="3">
                  <c:v>0.72</c:v>
                </c:pt>
                <c:pt idx="4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Выполнили частично%</c:v>
                </c:pt>
              </c:strCache>
            </c:strRef>
          </c:tx>
          <c:invertIfNegative val="0"/>
          <c:val>
            <c:numRef>
              <c:f>Лист2!$B$3:$F$3</c:f>
              <c:numCache>
                <c:formatCode>0%</c:formatCode>
                <c:ptCount val="5"/>
                <c:pt idx="0">
                  <c:v>0</c:v>
                </c:pt>
                <c:pt idx="1">
                  <c:v>0.61</c:v>
                </c:pt>
                <c:pt idx="2">
                  <c:v>0.66</c:v>
                </c:pt>
                <c:pt idx="3">
                  <c:v>0.27</c:v>
                </c:pt>
                <c:pt idx="4">
                  <c:v>0.72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Выполнили неверно%</c:v>
                </c:pt>
              </c:strCache>
            </c:strRef>
          </c:tx>
          <c:invertIfNegative val="0"/>
          <c:val>
            <c:numRef>
              <c:f>Лист2!$B$4:$F$4</c:f>
              <c:numCache>
                <c:formatCode>0%</c:formatCode>
                <c:ptCount val="5"/>
                <c:pt idx="0">
                  <c:v>0.16</c:v>
                </c:pt>
                <c:pt idx="1">
                  <c:v>0</c:v>
                </c:pt>
                <c:pt idx="2">
                  <c:v>0.11</c:v>
                </c:pt>
                <c:pt idx="3">
                  <c:v>0</c:v>
                </c:pt>
                <c:pt idx="4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5761000"/>
        <c:axId val="475769232"/>
      </c:barChart>
      <c:catAx>
        <c:axId val="475761000"/>
        <c:scaling>
          <c:orientation val="minMax"/>
        </c:scaling>
        <c:delete val="0"/>
        <c:axPos val="b"/>
        <c:majorTickMark val="out"/>
        <c:minorTickMark val="none"/>
        <c:tickLblPos val="nextTo"/>
        <c:crossAx val="475769232"/>
        <c:crosses val="autoZero"/>
        <c:auto val="1"/>
        <c:lblAlgn val="ctr"/>
        <c:lblOffset val="100"/>
        <c:noMultiLvlLbl val="0"/>
      </c:catAx>
      <c:valAx>
        <c:axId val="4757692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75761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cp:lastPrinted>2022-01-24T03:45:00Z</cp:lastPrinted>
  <dcterms:created xsi:type="dcterms:W3CDTF">2022-01-23T06:00:00Z</dcterms:created>
  <dcterms:modified xsi:type="dcterms:W3CDTF">2022-01-24T03:46:00Z</dcterms:modified>
</cp:coreProperties>
</file>